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62" w:rsidRDefault="00A00C62" w:rsidP="00D61740">
      <w:pPr>
        <w:jc w:val="center"/>
        <w:rPr>
          <w:b/>
          <w:bCs/>
          <w:sz w:val="36"/>
          <w:szCs w:val="36"/>
        </w:rPr>
      </w:pPr>
      <w:r w:rsidRPr="00FA2592">
        <w:rPr>
          <w:rFonts w:ascii="TH SarabunIT๙" w:eastAsia="Times New Roman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0" wp14:anchorId="18161015" wp14:editId="2173A270">
            <wp:simplePos x="0" y="0"/>
            <wp:positionH relativeFrom="column">
              <wp:posOffset>2284730</wp:posOffset>
            </wp:positionH>
            <wp:positionV relativeFrom="paragraph">
              <wp:posOffset>-328930</wp:posOffset>
            </wp:positionV>
            <wp:extent cx="1162050" cy="1162050"/>
            <wp:effectExtent l="0" t="0" r="0" b="0"/>
            <wp:wrapSquare wrapText="bothSides"/>
            <wp:docPr id="2" name="รูปภาพ 2" descr="Moph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ph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C62" w:rsidRDefault="00A00C62" w:rsidP="00D61740">
      <w:pPr>
        <w:jc w:val="center"/>
        <w:rPr>
          <w:b/>
          <w:bCs/>
          <w:sz w:val="36"/>
          <w:szCs w:val="36"/>
        </w:rPr>
      </w:pPr>
    </w:p>
    <w:p w:rsidR="00A00C62" w:rsidRPr="00A00C62" w:rsidRDefault="00A00C62" w:rsidP="00D61740">
      <w:pPr>
        <w:jc w:val="center"/>
        <w:rPr>
          <w:b/>
          <w:bCs/>
          <w:sz w:val="18"/>
          <w:szCs w:val="18"/>
        </w:rPr>
      </w:pPr>
    </w:p>
    <w:p w:rsidR="00D61740" w:rsidRPr="00B24766" w:rsidRDefault="00D61740" w:rsidP="00D6174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766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รายงานผลการดำเนินงานโครงการ</w:t>
      </w:r>
    </w:p>
    <w:p w:rsidR="00D61740" w:rsidRPr="00D61740" w:rsidRDefault="00A00C62" w:rsidP="00D61740">
      <w:pPr>
        <w:spacing w:after="0" w:line="259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  <w:r w:rsidRPr="00B2476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0" locked="0" layoutInCell="1" allowOverlap="1" wp14:anchorId="5F6B50FA" wp14:editId="330E7531">
            <wp:simplePos x="0" y="0"/>
            <wp:positionH relativeFrom="column">
              <wp:posOffset>62865</wp:posOffset>
            </wp:positionH>
            <wp:positionV relativeFrom="paragraph">
              <wp:posOffset>773430</wp:posOffset>
            </wp:positionV>
            <wp:extent cx="5731510" cy="4298315"/>
            <wp:effectExtent l="0" t="0" r="2540" b="6985"/>
            <wp:wrapSquare wrapText="bothSides"/>
            <wp:docPr id="1" name="รูปภาพ 1" descr="C:\Users\PCU03\Desktop\รูปโครงการวัยทำงานปี62\เทศบาล\โครงการวัยทำงาน เทศบาล_๑๙๐๙๐๔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U03\Desktop\รูปโครงการวัยทำงานปี62\เทศบาล\โครงการวัยทำงาน เทศบาล_๑๙๐๙๐๔_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740" w:rsidRPr="00D61740">
        <w:rPr>
          <w:rFonts w:ascii="TH SarabunIT๙" w:eastAsia="Calibri" w:hAnsi="TH SarabunIT๙" w:cs="TH SarabunIT๙"/>
          <w:sz w:val="36"/>
          <w:szCs w:val="36"/>
          <w:cs/>
        </w:rPr>
        <w:t>โครงการอบรมให้ความรู้ส่งเสริมสุขภาพกลุ่มคนวัยทำงาน เทศบาลตำบลเจริญศิลป์</w:t>
      </w:r>
    </w:p>
    <w:p w:rsidR="00D61740" w:rsidRPr="00B24766" w:rsidRDefault="00D61740" w:rsidP="00D61740">
      <w:pPr>
        <w:spacing w:after="0" w:line="259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  <w:r w:rsidRPr="00D61740">
        <w:rPr>
          <w:rFonts w:ascii="TH SarabunIT๙" w:eastAsia="Calibri" w:hAnsi="TH SarabunIT๙" w:cs="TH SarabunIT๙"/>
          <w:sz w:val="36"/>
          <w:szCs w:val="36"/>
          <w:cs/>
        </w:rPr>
        <w:t>อำเภอเจริญศิลป์ จังหวัดสกลนคร ปีงบประมาณ 2562</w:t>
      </w:r>
    </w:p>
    <w:p w:rsidR="00A00C62" w:rsidRPr="00A00C62" w:rsidRDefault="00A00C62" w:rsidP="00A00C62">
      <w:pPr>
        <w:spacing w:after="0" w:line="259" w:lineRule="auto"/>
        <w:jc w:val="center"/>
        <w:rPr>
          <w:rFonts w:ascii="TH SarabunPSK" w:eastAsia="Calibri" w:hAnsi="TH SarabunPSK"/>
          <w:sz w:val="36"/>
          <w:szCs w:val="36"/>
        </w:rPr>
      </w:pPr>
    </w:p>
    <w:p w:rsidR="00D61740" w:rsidRPr="00B24766" w:rsidRDefault="00D61740" w:rsidP="00A00C6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766">
        <w:rPr>
          <w:rFonts w:ascii="TH SarabunIT๙" w:hAnsi="TH SarabunIT๙" w:cs="TH SarabunIT๙"/>
          <w:b/>
          <w:bCs/>
          <w:sz w:val="36"/>
          <w:szCs w:val="36"/>
          <w:cs/>
        </w:rPr>
        <w:t>ผู้รับผิดชอบโครงการ</w:t>
      </w:r>
    </w:p>
    <w:p w:rsidR="00A00C62" w:rsidRPr="00B24766" w:rsidRDefault="00D61740" w:rsidP="00A00C62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766">
        <w:rPr>
          <w:rFonts w:ascii="TH SarabunIT๙" w:hAnsi="TH SarabunIT๙" w:cs="TH SarabunIT๙"/>
          <w:b/>
          <w:bCs/>
          <w:sz w:val="36"/>
          <w:szCs w:val="36"/>
          <w:cs/>
        </w:rPr>
        <w:t>งานอาชีวอนามัยและเวชกรรมสิ่งแวด</w:t>
      </w:r>
      <w:r w:rsidR="00A00C62" w:rsidRPr="00B24766">
        <w:rPr>
          <w:rFonts w:ascii="TH SarabunIT๙" w:hAnsi="TH SarabunIT๙" w:cs="TH SarabunIT๙"/>
          <w:b/>
          <w:bCs/>
          <w:sz w:val="36"/>
          <w:szCs w:val="36"/>
          <w:cs/>
        </w:rPr>
        <w:t>ล้อม</w:t>
      </w:r>
    </w:p>
    <w:p w:rsidR="00D61740" w:rsidRPr="00B24766" w:rsidRDefault="00D61740" w:rsidP="00A00C62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766">
        <w:rPr>
          <w:rFonts w:ascii="TH SarabunIT๙" w:hAnsi="TH SarabunIT๙" w:cs="TH SarabunIT๙"/>
          <w:b/>
          <w:bCs/>
          <w:sz w:val="36"/>
          <w:szCs w:val="36"/>
          <w:cs/>
        </w:rPr>
        <w:t>กลุ่มงาน</w:t>
      </w:r>
      <w:r w:rsidR="00A00C62" w:rsidRPr="00B24766">
        <w:rPr>
          <w:rFonts w:ascii="TH SarabunIT๙" w:hAnsi="TH SarabunIT๙" w:cs="TH SarabunIT๙"/>
          <w:b/>
          <w:bCs/>
          <w:sz w:val="36"/>
          <w:szCs w:val="36"/>
          <w:cs/>
        </w:rPr>
        <w:t>บริการด้านปฐมภูมิและองค์รวม</w:t>
      </w:r>
      <w:r w:rsidRPr="00B2476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โรงพยาบาลเจริญศิลป์</w:t>
      </w:r>
    </w:p>
    <w:p w:rsidR="00D61740" w:rsidRPr="00B24766" w:rsidRDefault="00A00C62" w:rsidP="00A00C62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766">
        <w:rPr>
          <w:rFonts w:ascii="TH SarabunIT๙" w:hAnsi="TH SarabunIT๙" w:cs="TH SarabunIT๙"/>
          <w:b/>
          <w:bCs/>
          <w:sz w:val="36"/>
          <w:szCs w:val="36"/>
          <w:cs/>
        </w:rPr>
        <w:t>อำเภอเจริญศิลป์ จังหวัดสกลนคร ปีงบประมาณ 2562</w:t>
      </w:r>
    </w:p>
    <w:p w:rsidR="00D61740" w:rsidRDefault="00D61740"/>
    <w:p w:rsidR="00A00C62" w:rsidRDefault="00A00C62" w:rsidP="00A00C62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101A94">
        <w:rPr>
          <w:rFonts w:hint="cs"/>
          <w:b/>
          <w:bCs/>
          <w:sz w:val="36"/>
          <w:szCs w:val="36"/>
          <w:cs/>
        </w:rPr>
        <w:lastRenderedPageBreak/>
        <w:t>บทสรุป</w:t>
      </w:r>
    </w:p>
    <w:p w:rsidR="00A00C62" w:rsidRPr="00D61740" w:rsidRDefault="00A00C62" w:rsidP="00A00C62">
      <w:pPr>
        <w:spacing w:after="0" w:line="259" w:lineRule="auto"/>
        <w:jc w:val="center"/>
        <w:rPr>
          <w:rFonts w:ascii="TH SarabunIT๙" w:eastAsia="Calibri" w:hAnsi="TH SarabunIT๙" w:cs="TH SarabunIT๙"/>
        </w:rPr>
      </w:pPr>
      <w:r w:rsidRPr="00D61740">
        <w:rPr>
          <w:rFonts w:ascii="TH SarabunIT๙" w:eastAsia="Calibri" w:hAnsi="TH SarabunIT๙" w:cs="TH SarabunIT๙"/>
          <w:cs/>
        </w:rPr>
        <w:t>โครงการอบรมให้ความรู้ส่งเสริมสุขภาพกลุ่มคนวัยทำงาน เทศบาลตำบลเจริญศิลป์</w:t>
      </w:r>
    </w:p>
    <w:p w:rsidR="00A00C62" w:rsidRPr="00B24766" w:rsidRDefault="00A00C62" w:rsidP="00A00C62">
      <w:pPr>
        <w:spacing w:after="0" w:line="259" w:lineRule="auto"/>
        <w:jc w:val="center"/>
        <w:rPr>
          <w:rFonts w:ascii="TH SarabunIT๙" w:eastAsia="Calibri" w:hAnsi="TH SarabunIT๙" w:cs="TH SarabunIT๙"/>
        </w:rPr>
      </w:pPr>
      <w:r w:rsidRPr="00D61740">
        <w:rPr>
          <w:rFonts w:ascii="TH SarabunIT๙" w:eastAsia="Calibri" w:hAnsi="TH SarabunIT๙" w:cs="TH SarabunIT๙"/>
          <w:cs/>
        </w:rPr>
        <w:t>อำเภอเจริญศิลป์ จังหวัดสกลนคร ปีงบประมาณ 2562</w:t>
      </w:r>
    </w:p>
    <w:p w:rsidR="00A676ED" w:rsidRDefault="00A676ED" w:rsidP="00A00C62">
      <w:pPr>
        <w:spacing w:after="0" w:line="259" w:lineRule="auto"/>
        <w:jc w:val="center"/>
        <w:rPr>
          <w:rFonts w:ascii="TH SarabunPSK" w:eastAsia="Calibri" w:hAnsi="TH SarabunPSK"/>
        </w:rPr>
      </w:pPr>
    </w:p>
    <w:p w:rsidR="00A00C62" w:rsidRPr="00A00C62" w:rsidRDefault="00A00C62" w:rsidP="00A00C62">
      <w:pPr>
        <w:spacing w:after="0" w:line="240" w:lineRule="auto"/>
        <w:rPr>
          <w:rFonts w:ascii="TH SarabunIT๙" w:eastAsia="Calibri" w:hAnsi="TH SarabunIT๙" w:cs="TH SarabunIT๙"/>
          <w:bCs/>
        </w:rPr>
      </w:pPr>
      <w:r w:rsidRPr="00A00C62">
        <w:rPr>
          <w:rFonts w:ascii="TH SarabunIT๙" w:eastAsia="Calibri" w:hAnsi="TH SarabunIT๙" w:cs="TH SarabunIT๙"/>
          <w:bCs/>
          <w:cs/>
        </w:rPr>
        <w:t>วัตถุประสงค์</w:t>
      </w:r>
    </w:p>
    <w:p w:rsidR="00A00C62" w:rsidRPr="00A00C62" w:rsidRDefault="00A00C62" w:rsidP="00A00C62">
      <w:pPr>
        <w:spacing w:after="0" w:line="240" w:lineRule="auto"/>
        <w:rPr>
          <w:rFonts w:ascii="TH SarabunIT๙" w:eastAsia="Calibri" w:hAnsi="TH SarabunIT๙" w:cs="TH SarabunIT๙"/>
          <w:b/>
        </w:rPr>
      </w:pPr>
      <w:r w:rsidRPr="00A00C62">
        <w:rPr>
          <w:rFonts w:ascii="TH SarabunIT๙" w:eastAsia="Calibri" w:hAnsi="TH SarabunIT๙" w:cs="TH SarabunIT๙" w:hint="cs"/>
          <w:b/>
          <w:cs/>
        </w:rPr>
        <w:t xml:space="preserve">1. </w:t>
      </w:r>
      <w:r w:rsidRPr="00A00C62">
        <w:rPr>
          <w:rFonts w:ascii="TH SarabunIT๙" w:eastAsia="Calibri" w:hAnsi="TH SarabunIT๙" w:cs="TH SarabunIT๙"/>
          <w:b/>
          <w:cs/>
        </w:rPr>
        <w:t>เพื่อให้ความรู้แนวทางการป้องกันตนเอง จากโรคประกอบอาชีพ</w:t>
      </w:r>
    </w:p>
    <w:p w:rsidR="00A00C62" w:rsidRPr="00A00C62" w:rsidRDefault="00A00C62" w:rsidP="00A00C62">
      <w:pPr>
        <w:spacing w:after="0" w:line="240" w:lineRule="auto"/>
        <w:rPr>
          <w:rFonts w:ascii="TH SarabunIT๙" w:eastAsia="Calibri" w:hAnsi="TH SarabunIT๙" w:cs="TH SarabunIT๙"/>
          <w:b/>
        </w:rPr>
      </w:pPr>
      <w:r w:rsidRPr="00A00C62">
        <w:rPr>
          <w:rFonts w:ascii="TH SarabunIT๙" w:eastAsia="Calibri" w:hAnsi="TH SarabunIT๙" w:cs="TH SarabunIT๙"/>
          <w:bCs/>
        </w:rPr>
        <w:t xml:space="preserve">2. </w:t>
      </w:r>
      <w:r w:rsidRPr="00A00C62">
        <w:rPr>
          <w:rFonts w:ascii="TH SarabunIT๙" w:eastAsia="Calibri" w:hAnsi="TH SarabunIT๙" w:cs="TH SarabunIT๙" w:hint="cs"/>
          <w:b/>
          <w:cs/>
        </w:rPr>
        <w:t>เพื่อตรวจประเมินสุขภาพเบื้องต้น</w:t>
      </w:r>
    </w:p>
    <w:p w:rsidR="00A00C62" w:rsidRDefault="00A00C62" w:rsidP="00A00C62">
      <w:pPr>
        <w:spacing w:after="0" w:line="259" w:lineRule="auto"/>
        <w:jc w:val="center"/>
        <w:rPr>
          <w:rFonts w:ascii="TH SarabunPSK" w:eastAsia="Calibri" w:hAnsi="TH SarabunPSK"/>
        </w:rPr>
      </w:pPr>
    </w:p>
    <w:p w:rsidR="00A676ED" w:rsidRPr="00A00C62" w:rsidRDefault="00A676ED" w:rsidP="00A00C62">
      <w:pPr>
        <w:spacing w:after="0" w:line="259" w:lineRule="auto"/>
        <w:jc w:val="center"/>
        <w:rPr>
          <w:rFonts w:ascii="TH SarabunPSK" w:eastAsia="Calibri" w:hAnsi="TH SarabunPSK"/>
        </w:rPr>
      </w:pPr>
    </w:p>
    <w:p w:rsidR="00A676ED" w:rsidRDefault="00A00C62"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3" name="รูปภาพ 3" descr="C:\Users\PCU03\Desktop\รูปโครงการวัยทำงานปี62\เทศบาล\โครงการวัยทำงาน เทศบาล_๑๙๐๙๐๔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U03\Desktop\รูปโครงการวัยทำงานปี62\เทศบาล\โครงการวัยทำงาน เทศบาล_๑๙๐๙๐๔_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ED" w:rsidRDefault="00A676ED" w:rsidP="00A676ED"/>
    <w:p w:rsidR="00A00C62" w:rsidRDefault="00A676ED" w:rsidP="00A676ED">
      <w:pPr>
        <w:tabs>
          <w:tab w:val="left" w:pos="3075"/>
        </w:tabs>
      </w:pPr>
      <w:r>
        <w:tab/>
      </w:r>
    </w:p>
    <w:p w:rsidR="00A676ED" w:rsidRDefault="00A676ED" w:rsidP="00A676ED">
      <w:pPr>
        <w:tabs>
          <w:tab w:val="left" w:pos="3075"/>
        </w:tabs>
      </w:pPr>
    </w:p>
    <w:p w:rsidR="00A676ED" w:rsidRDefault="00A676ED" w:rsidP="00A676ED">
      <w:pPr>
        <w:tabs>
          <w:tab w:val="left" w:pos="3075"/>
        </w:tabs>
      </w:pPr>
    </w:p>
    <w:p w:rsidR="00A676ED" w:rsidRDefault="00A676ED" w:rsidP="00A676ED">
      <w:pPr>
        <w:tabs>
          <w:tab w:val="left" w:pos="3075"/>
        </w:tabs>
      </w:pPr>
    </w:p>
    <w:p w:rsidR="00A676ED" w:rsidRPr="00434148" w:rsidRDefault="00A676ED" w:rsidP="00A676ED">
      <w:pPr>
        <w:spacing w:after="0" w:line="240" w:lineRule="auto"/>
        <w:rPr>
          <w:rFonts w:ascii="TH SarabunIT๙" w:eastAsia="Cordia New" w:hAnsi="TH SarabunIT๙" w:cs="TH SarabunIT๙"/>
          <w:color w:val="000000"/>
          <w:lang w:eastAsia="zh-CN"/>
        </w:rPr>
      </w:pPr>
      <w:r>
        <w:rPr>
          <w:rFonts w:ascii="TH SarabunIT๙" w:eastAsia="Times New Roman" w:hAnsi="TH SarabunIT๙" w:cs="TH SarabunIT๙" w:hint="cs"/>
          <w:cs/>
        </w:rPr>
        <w:lastRenderedPageBreak/>
        <w:tab/>
        <w:t>โครงการนี้ได้</w:t>
      </w:r>
      <w:r w:rsidR="009D0445">
        <w:rPr>
          <w:rFonts w:ascii="TH SarabunIT๙" w:eastAsia="Times New Roman" w:hAnsi="TH SarabunIT๙" w:cs="TH SarabunIT๙" w:hint="cs"/>
          <w:cs/>
        </w:rPr>
        <w:t>จัดทำ</w:t>
      </w:r>
      <w:r>
        <w:rPr>
          <w:rFonts w:ascii="TH SarabunIT๙" w:eastAsia="Times New Roman" w:hAnsi="TH SarabunIT๙" w:cs="TH SarabunIT๙" w:hint="cs"/>
          <w:cs/>
        </w:rPr>
        <w:t>ขึ้น ณ ห้องประชุมเรือนญาติกา โรงพยาบาลเจริญศิลป์ อำเภอเจริญศิลป์ จังหวัดสกลนคร ในวันที่ 29 สิงหาคม 2562 มีขั้นตอนการดำเนินงาน</w:t>
      </w:r>
      <w:r>
        <w:rPr>
          <w:rFonts w:ascii="TH SarabunIT๙" w:eastAsia="Calibri" w:hAnsi="TH SarabunIT๙" w:cs="TH SarabunIT๙"/>
          <w:cs/>
        </w:rPr>
        <w:t>ประชาสัมพันธ์ให้</w:t>
      </w:r>
      <w:r>
        <w:rPr>
          <w:rFonts w:ascii="TH SarabunIT๙" w:eastAsia="Calibri" w:hAnsi="TH SarabunIT๙" w:cs="TH SarabunIT๙" w:hint="cs"/>
          <w:cs/>
        </w:rPr>
        <w:t>กลุ่มเป้าหมาย</w:t>
      </w:r>
      <w:r w:rsidRPr="00690A16">
        <w:rPr>
          <w:rFonts w:ascii="TH SarabunIT๙" w:eastAsia="Calibri" w:hAnsi="TH SarabunIT๙" w:cs="TH SarabunIT๙"/>
          <w:cs/>
        </w:rPr>
        <w:t>ทุกคนใน</w:t>
      </w:r>
      <w:r>
        <w:rPr>
          <w:rFonts w:ascii="TH SarabunIT๙" w:eastAsia="Calibri" w:hAnsi="TH SarabunIT๙" w:cs="TH SarabunIT๙" w:hint="cs"/>
          <w:cs/>
        </w:rPr>
        <w:t>เขตเทศบาลตำบล</w:t>
      </w:r>
      <w:r w:rsidRPr="00690A16">
        <w:rPr>
          <w:rFonts w:ascii="TH SarabunIT๙" w:eastAsia="Calibri" w:hAnsi="TH SarabunIT๙" w:cs="TH SarabunIT๙"/>
          <w:cs/>
        </w:rPr>
        <w:t>เจริญศิลป์ได้รับทราบ</w:t>
      </w:r>
      <w:r>
        <w:rPr>
          <w:rFonts w:ascii="TH SarabunIT๙" w:eastAsia="Times New Roman" w:hAnsi="TH SarabunIT๙" w:cs="TH SarabunIT๙" w:hint="cs"/>
          <w:cs/>
        </w:rPr>
        <w:t xml:space="preserve"> ประสานวิทยากรเพื่อบรรยายความรู้วิชาการ มีผู้เข้าร่วมประชุมทั้งหมด 50 คน  ใช้งบประมาณจาก</w:t>
      </w:r>
      <w:r w:rsidR="00434148">
        <w:rPr>
          <w:rFonts w:ascii="TH SarabunIT๙" w:eastAsia="Calibri" w:hAnsi="TH SarabunIT๙" w:cs="TH SarabunIT๙" w:hint="cs"/>
          <w:color w:val="000000"/>
          <w:cs/>
        </w:rPr>
        <w:t>เงิน</w:t>
      </w:r>
      <w:r w:rsidR="00434148" w:rsidRPr="00434148">
        <w:rPr>
          <w:rFonts w:ascii="TH SarabunIT๙" w:eastAsia="Calibri" w:hAnsi="TH SarabunIT๙" w:cs="TH SarabunIT๙"/>
          <w:color w:val="000000"/>
          <w:cs/>
        </w:rPr>
        <w:t>สนับสนุนงบประมาณโครงการจากกองทุนหลักประกันสุขภาพ</w:t>
      </w:r>
      <w:r w:rsidR="00434148" w:rsidRPr="00434148">
        <w:rPr>
          <w:rFonts w:ascii="TH SarabunIT๙" w:eastAsia="Calibri" w:hAnsi="TH SarabunIT๙" w:cs="TH SarabunIT๙" w:hint="cs"/>
          <w:color w:val="000000"/>
          <w:cs/>
        </w:rPr>
        <w:t>เทศบาล</w:t>
      </w:r>
      <w:r w:rsidR="00434148" w:rsidRPr="00434148">
        <w:rPr>
          <w:rFonts w:ascii="TH SarabunIT๙" w:eastAsia="Calibri" w:hAnsi="TH SarabunIT๙" w:cs="TH SarabunIT๙"/>
          <w:color w:val="000000"/>
          <w:cs/>
        </w:rPr>
        <w:t>ตำบลเจริญศิลป์</w:t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 w:rsidRPr="00A676ED">
        <w:rPr>
          <w:rFonts w:ascii="TH SarabunIT๙" w:eastAsia="Cordia New" w:hAnsi="TH SarabunIT๙" w:cs="TH SarabunIT๙" w:hint="cs"/>
          <w:color w:val="000000"/>
          <w:cs/>
          <w:lang w:eastAsia="zh-CN"/>
        </w:rPr>
        <w:t>6</w:t>
      </w:r>
      <w:r w:rsidRPr="00A676ED">
        <w:rPr>
          <w:rFonts w:ascii="TH SarabunIT๙" w:eastAsia="Cordia New" w:hAnsi="TH SarabunIT๙" w:cs="TH SarabunIT๙"/>
          <w:color w:val="000000"/>
          <w:lang w:eastAsia="zh-CN"/>
        </w:rPr>
        <w:t>,2</w:t>
      </w:r>
      <w:r w:rsidRPr="00A676ED"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00 </w:t>
      </w:r>
      <w:r w:rsidRPr="00A676ED">
        <w:rPr>
          <w:rFonts w:ascii="TH SarabunIT๙" w:eastAsia="Cordia New" w:hAnsi="TH SarabunIT๙" w:cs="TH SarabunIT๙"/>
          <w:color w:val="000000"/>
          <w:cs/>
          <w:lang w:eastAsia="zh-CN"/>
        </w:rPr>
        <w:t>บาท (</w:t>
      </w:r>
      <w:r w:rsidRPr="00A676ED">
        <w:rPr>
          <w:rFonts w:ascii="TH SarabunIT๙" w:eastAsia="Cordia New" w:hAnsi="TH SarabunIT๙" w:cs="TH SarabunIT๙" w:hint="cs"/>
          <w:color w:val="000000"/>
          <w:cs/>
          <w:lang w:eastAsia="zh-CN"/>
        </w:rPr>
        <w:t>หกพันสอง</w:t>
      </w:r>
      <w:r w:rsidRPr="00A676ED">
        <w:rPr>
          <w:rFonts w:ascii="TH SarabunIT๙" w:eastAsia="Cordia New" w:hAnsi="TH SarabunIT๙" w:cs="TH SarabunIT๙"/>
          <w:color w:val="000000"/>
          <w:cs/>
          <w:lang w:eastAsia="zh-CN"/>
        </w:rPr>
        <w:t>ร้อยบาทถ้วน)</w:t>
      </w:r>
    </w:p>
    <w:p w:rsidR="00A676ED" w:rsidRPr="00A676ED" w:rsidRDefault="00A676ED" w:rsidP="00A676ED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12"/>
          <w:szCs w:val="12"/>
        </w:rPr>
      </w:pPr>
    </w:p>
    <w:p w:rsidR="00A676ED" w:rsidRDefault="00A676ED" w:rsidP="00A676ED">
      <w:pPr>
        <w:spacing w:after="0" w:line="240" w:lineRule="auto"/>
        <w:rPr>
          <w:rFonts w:ascii="TH SarabunIT๙" w:eastAsia="Times New Roman" w:hAnsi="TH SarabunIT๙" w:cs="TH SarabunIT๙"/>
          <w:color w:val="000000"/>
        </w:rPr>
      </w:pPr>
      <w:r>
        <w:rPr>
          <w:rFonts w:ascii="TH SarabunIT๙" w:eastAsia="Times New Roman" w:hAnsi="TH SarabunIT๙" w:cs="TH SarabunIT๙" w:hint="cs"/>
          <w:color w:val="000000"/>
          <w:cs/>
        </w:rPr>
        <w:tab/>
        <w:t>สรุปผลการประเมินโครงการ</w:t>
      </w:r>
      <w:r w:rsidRPr="00A676ED">
        <w:rPr>
          <w:rFonts w:ascii="TH SarabunIT๙" w:eastAsia="Times New Roman" w:hAnsi="TH SarabunIT๙" w:cs="TH SarabunIT๙"/>
          <w:color w:val="000000"/>
          <w:cs/>
        </w:rPr>
        <w:t>อบรมให้ความรู้ส่งเสริมสุขภาพกลุ่มคนวัยทำงาน เทศบาลตำบล</w:t>
      </w:r>
    </w:p>
    <w:p w:rsidR="00A676ED" w:rsidRPr="00A676ED" w:rsidRDefault="00A676ED" w:rsidP="00A676ED">
      <w:pPr>
        <w:spacing w:after="0" w:line="240" w:lineRule="auto"/>
        <w:rPr>
          <w:rFonts w:ascii="TH SarabunIT๙" w:eastAsia="Calibri" w:hAnsi="TH SarabunIT๙" w:cs="TH SarabunIT๙"/>
          <w:color w:val="000000"/>
        </w:rPr>
      </w:pPr>
      <w:r w:rsidRPr="00A676ED">
        <w:rPr>
          <w:rFonts w:ascii="TH SarabunIT๙" w:eastAsia="Times New Roman" w:hAnsi="TH SarabunIT๙" w:cs="TH SarabunIT๙"/>
          <w:color w:val="000000"/>
          <w:cs/>
        </w:rPr>
        <w:t>เจริญศิลป์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A676ED">
        <w:rPr>
          <w:rFonts w:ascii="TH SarabunIT๙" w:eastAsia="Times New Roman" w:hAnsi="TH SarabunIT๙" w:cs="TH SarabunIT๙"/>
          <w:color w:val="000000"/>
          <w:cs/>
        </w:rPr>
        <w:t xml:space="preserve">อำเภอเจริญศิลป์ จังหวัดสกลนคร ปีงบประมาณ </w:t>
      </w:r>
      <w:r w:rsidRPr="00A676ED">
        <w:rPr>
          <w:rFonts w:ascii="TH SarabunIT๙" w:eastAsia="Times New Roman" w:hAnsi="TH SarabunIT๙" w:cs="TH SarabunIT๙"/>
          <w:color w:val="000000"/>
        </w:rPr>
        <w:t>2562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="009D0445">
        <w:rPr>
          <w:rFonts w:ascii="TH SarabunIT๙" w:eastAsia="Calibri" w:hAnsi="TH SarabunIT๙" w:cs="TH SarabunIT๙" w:hint="cs"/>
          <w:color w:val="000000"/>
          <w:cs/>
        </w:rPr>
        <w:t>ให้ความรู้แก่</w:t>
      </w:r>
      <w:r w:rsidRPr="00A676ED">
        <w:rPr>
          <w:rFonts w:ascii="TH SarabunIT๙" w:eastAsia="Calibri" w:hAnsi="TH SarabunIT๙" w:cs="TH SarabunIT๙" w:hint="cs"/>
          <w:color w:val="000000"/>
          <w:cs/>
        </w:rPr>
        <w:t>ประชากรวัยทำงาน</w:t>
      </w:r>
      <w:r w:rsidR="009D0445">
        <w:rPr>
          <w:rFonts w:ascii="TH SarabunIT๙" w:eastAsia="Calibri" w:hAnsi="TH SarabunIT๙" w:cs="TH SarabunIT๙" w:hint="cs"/>
          <w:color w:val="000000"/>
          <w:cs/>
        </w:rPr>
        <w:t xml:space="preserve"> เพื่อ</w:t>
      </w:r>
      <w:r w:rsidRPr="00A676ED">
        <w:rPr>
          <w:rFonts w:ascii="TH SarabunIT๙" w:eastAsia="Calibri" w:hAnsi="TH SarabunIT๙" w:cs="TH SarabunIT๙" w:hint="cs"/>
          <w:color w:val="000000"/>
          <w:cs/>
        </w:rPr>
        <w:t>ลดพฤติกรรมเสี่ยงต่อการเกิดโรคไม่ติดต่อ</w:t>
      </w:r>
      <w:r>
        <w:rPr>
          <w:rFonts w:ascii="TH SarabunIT๙" w:eastAsia="Calibri" w:hAnsi="TH SarabunIT๙" w:cs="TH SarabunIT๙" w:hint="cs"/>
          <w:color w:val="000000"/>
          <w:cs/>
        </w:rPr>
        <w:t xml:space="preserve"> และ</w:t>
      </w:r>
      <w:r w:rsidRPr="00A676ED">
        <w:rPr>
          <w:rFonts w:ascii="TH SarabunIT๙" w:eastAsia="Calibri" w:hAnsi="TH SarabunIT๙" w:cs="TH SarabunIT๙" w:hint="cs"/>
          <w:color w:val="000000"/>
          <w:cs/>
        </w:rPr>
        <w:t>สามารถป้องกันอุบัติแหตุจากการทำงานได้</w:t>
      </w:r>
    </w:p>
    <w:p w:rsidR="00A676ED" w:rsidRDefault="00A676ED" w:rsidP="00A676ED">
      <w:pPr>
        <w:spacing w:after="0" w:line="240" w:lineRule="auto"/>
        <w:rPr>
          <w:rFonts w:ascii="TH SarabunIT๙" w:eastAsia="Times New Roman" w:hAnsi="TH SarabunIT๙" w:cs="TH SarabunIT๙"/>
          <w:color w:val="000000"/>
        </w:rPr>
      </w:pPr>
    </w:p>
    <w:p w:rsidR="00A676ED" w:rsidRDefault="00A676ED" w:rsidP="00A676ED">
      <w:pPr>
        <w:spacing w:after="0" w:line="240" w:lineRule="auto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 xml:space="preserve"> </w:t>
      </w:r>
    </w:p>
    <w:p w:rsidR="00A676ED" w:rsidRDefault="00A676ED" w:rsidP="00A676ED">
      <w:pPr>
        <w:spacing w:after="0" w:line="240" w:lineRule="auto"/>
        <w:rPr>
          <w:rFonts w:ascii="TH SarabunIT๙" w:eastAsia="Times New Roman" w:hAnsi="TH SarabunIT๙" w:cs="TH SarabunIT๙"/>
        </w:rPr>
      </w:pPr>
    </w:p>
    <w:p w:rsidR="00A676ED" w:rsidRDefault="00A676ED" w:rsidP="00A676ED">
      <w:pPr>
        <w:tabs>
          <w:tab w:val="left" w:pos="3075"/>
        </w:tabs>
        <w:spacing w:after="0"/>
        <w:jc w:val="center"/>
      </w:pPr>
      <w:r>
        <w:rPr>
          <w:rFonts w:hint="cs"/>
          <w:cs/>
        </w:rPr>
        <w:t xml:space="preserve">                                                    </w:t>
      </w:r>
      <w:r>
        <w:rPr>
          <w:cs/>
        </w:rPr>
        <w:t>งานอาชีวอนามัยและเวชกรรมสิ่งแวดล้อม</w:t>
      </w:r>
    </w:p>
    <w:p w:rsidR="00A676ED" w:rsidRDefault="00A676ED" w:rsidP="00A676ED">
      <w:pPr>
        <w:tabs>
          <w:tab w:val="left" w:pos="3075"/>
        </w:tabs>
        <w:spacing w:after="0"/>
        <w:jc w:val="center"/>
      </w:pPr>
      <w:r>
        <w:rPr>
          <w:rFonts w:hint="cs"/>
          <w:cs/>
        </w:rPr>
        <w:t xml:space="preserve">                                                     </w:t>
      </w:r>
      <w:r>
        <w:rPr>
          <w:cs/>
        </w:rPr>
        <w:t>กลุ่มงานบริการด้านปฐมภูมิและองค์รวม โรงพยาบาลเจริญศิลป์</w:t>
      </w:r>
    </w:p>
    <w:p w:rsidR="00A676ED" w:rsidRDefault="00A676ED" w:rsidP="00A676ED">
      <w:pPr>
        <w:tabs>
          <w:tab w:val="left" w:pos="3075"/>
        </w:tabs>
        <w:spacing w:after="0"/>
        <w:jc w:val="center"/>
      </w:pPr>
    </w:p>
    <w:p w:rsidR="00A676ED" w:rsidRDefault="00A676ED" w:rsidP="00A676ED">
      <w:pPr>
        <w:tabs>
          <w:tab w:val="left" w:pos="3075"/>
        </w:tabs>
        <w:spacing w:after="0"/>
        <w:jc w:val="center"/>
      </w:pPr>
    </w:p>
    <w:p w:rsidR="00A676ED" w:rsidRDefault="00A676ED" w:rsidP="00A676ED">
      <w:pPr>
        <w:tabs>
          <w:tab w:val="left" w:pos="3075"/>
        </w:tabs>
        <w:spacing w:after="0"/>
        <w:jc w:val="center"/>
      </w:pPr>
    </w:p>
    <w:p w:rsidR="00A676ED" w:rsidRDefault="00A676ED" w:rsidP="00A676ED">
      <w:pPr>
        <w:tabs>
          <w:tab w:val="left" w:pos="3075"/>
        </w:tabs>
        <w:spacing w:after="0"/>
        <w:jc w:val="center"/>
      </w:pPr>
    </w:p>
    <w:p w:rsidR="00A676ED" w:rsidRDefault="00A676ED" w:rsidP="00A676ED">
      <w:pPr>
        <w:tabs>
          <w:tab w:val="left" w:pos="3075"/>
        </w:tabs>
        <w:spacing w:after="0"/>
        <w:jc w:val="center"/>
      </w:pPr>
    </w:p>
    <w:p w:rsidR="00A676ED" w:rsidRDefault="00A676ED" w:rsidP="00A676ED">
      <w:pPr>
        <w:tabs>
          <w:tab w:val="left" w:pos="3075"/>
        </w:tabs>
        <w:spacing w:after="0"/>
        <w:jc w:val="center"/>
      </w:pPr>
    </w:p>
    <w:p w:rsidR="00A676ED" w:rsidRDefault="00A676ED" w:rsidP="00A676ED">
      <w:pPr>
        <w:tabs>
          <w:tab w:val="left" w:pos="3075"/>
        </w:tabs>
        <w:spacing w:after="0"/>
        <w:jc w:val="center"/>
      </w:pPr>
    </w:p>
    <w:p w:rsidR="00A676ED" w:rsidRDefault="00A676ED" w:rsidP="00A676ED">
      <w:pPr>
        <w:tabs>
          <w:tab w:val="left" w:pos="3075"/>
        </w:tabs>
        <w:spacing w:after="0"/>
        <w:jc w:val="center"/>
      </w:pPr>
    </w:p>
    <w:p w:rsidR="00A676ED" w:rsidRDefault="00A676ED" w:rsidP="00A676ED">
      <w:pPr>
        <w:tabs>
          <w:tab w:val="left" w:pos="3075"/>
        </w:tabs>
        <w:spacing w:after="0"/>
        <w:jc w:val="center"/>
      </w:pPr>
    </w:p>
    <w:p w:rsidR="00A676ED" w:rsidRDefault="00A676ED" w:rsidP="00A676ED">
      <w:pPr>
        <w:tabs>
          <w:tab w:val="left" w:pos="3075"/>
        </w:tabs>
        <w:spacing w:after="0"/>
        <w:jc w:val="center"/>
      </w:pPr>
    </w:p>
    <w:p w:rsidR="00A676ED" w:rsidRDefault="00A676ED" w:rsidP="00A676ED">
      <w:pPr>
        <w:tabs>
          <w:tab w:val="left" w:pos="3075"/>
        </w:tabs>
        <w:spacing w:after="0"/>
        <w:jc w:val="center"/>
      </w:pPr>
    </w:p>
    <w:p w:rsidR="00A676ED" w:rsidRDefault="00A676ED" w:rsidP="00A676ED">
      <w:pPr>
        <w:tabs>
          <w:tab w:val="left" w:pos="3075"/>
        </w:tabs>
        <w:spacing w:after="0"/>
        <w:jc w:val="center"/>
      </w:pPr>
    </w:p>
    <w:p w:rsidR="00A676ED" w:rsidRDefault="00A676ED" w:rsidP="00A676ED">
      <w:pPr>
        <w:tabs>
          <w:tab w:val="left" w:pos="3075"/>
        </w:tabs>
        <w:spacing w:after="0"/>
        <w:jc w:val="center"/>
      </w:pPr>
    </w:p>
    <w:p w:rsidR="00A676ED" w:rsidRDefault="00A676ED" w:rsidP="00A676ED">
      <w:pPr>
        <w:tabs>
          <w:tab w:val="left" w:pos="3075"/>
        </w:tabs>
        <w:spacing w:after="0"/>
        <w:jc w:val="center"/>
      </w:pPr>
    </w:p>
    <w:p w:rsidR="00A676ED" w:rsidRDefault="00A676ED" w:rsidP="00A676ED">
      <w:pPr>
        <w:tabs>
          <w:tab w:val="left" w:pos="3075"/>
        </w:tabs>
        <w:spacing w:after="0"/>
        <w:jc w:val="center"/>
      </w:pPr>
    </w:p>
    <w:p w:rsidR="00A676ED" w:rsidRDefault="00A676ED" w:rsidP="00A676ED">
      <w:pPr>
        <w:tabs>
          <w:tab w:val="left" w:pos="3075"/>
        </w:tabs>
        <w:spacing w:after="0"/>
        <w:jc w:val="center"/>
      </w:pPr>
    </w:p>
    <w:p w:rsidR="00A676ED" w:rsidRDefault="00A676ED" w:rsidP="00A676ED">
      <w:pPr>
        <w:tabs>
          <w:tab w:val="left" w:pos="3075"/>
        </w:tabs>
        <w:spacing w:after="0"/>
        <w:jc w:val="center"/>
      </w:pPr>
    </w:p>
    <w:p w:rsidR="00A676ED" w:rsidRDefault="00A676ED" w:rsidP="00A676ED">
      <w:pPr>
        <w:tabs>
          <w:tab w:val="left" w:pos="3075"/>
        </w:tabs>
        <w:spacing w:after="0"/>
        <w:jc w:val="center"/>
      </w:pPr>
    </w:p>
    <w:p w:rsidR="00A676ED" w:rsidRDefault="00A676ED" w:rsidP="00A676ED">
      <w:pPr>
        <w:tabs>
          <w:tab w:val="left" w:pos="3075"/>
        </w:tabs>
        <w:spacing w:after="0"/>
        <w:jc w:val="center"/>
      </w:pPr>
    </w:p>
    <w:p w:rsidR="00A676ED" w:rsidRDefault="00A676ED" w:rsidP="00A676ED">
      <w:pPr>
        <w:tabs>
          <w:tab w:val="left" w:pos="3075"/>
        </w:tabs>
        <w:spacing w:after="0"/>
        <w:jc w:val="center"/>
      </w:pPr>
    </w:p>
    <w:p w:rsidR="00A676ED" w:rsidRPr="003706C8" w:rsidRDefault="00A676ED" w:rsidP="00A676ED">
      <w:pPr>
        <w:tabs>
          <w:tab w:val="left" w:pos="2940"/>
        </w:tabs>
        <w:jc w:val="center"/>
        <w:rPr>
          <w:rFonts w:ascii="TH SarabunIT๙" w:eastAsia="Times New Roman" w:hAnsi="TH SarabunIT๙" w:cs="TH SarabunIT๙"/>
          <w:b/>
          <w:bCs/>
        </w:rPr>
      </w:pPr>
      <w:r w:rsidRPr="003706C8">
        <w:rPr>
          <w:rFonts w:ascii="TH SarabunIT๙" w:eastAsia="Times New Roman" w:hAnsi="TH SarabunIT๙" w:cs="TH SarabunIT๙" w:hint="cs"/>
          <w:b/>
          <w:bCs/>
          <w:cs/>
        </w:rPr>
        <w:lastRenderedPageBreak/>
        <w:t>รายงานผลการดำเนินงาน</w:t>
      </w:r>
    </w:p>
    <w:p w:rsidR="00A676ED" w:rsidRDefault="00A676ED" w:rsidP="00A676ED">
      <w:pPr>
        <w:tabs>
          <w:tab w:val="left" w:pos="2940"/>
        </w:tabs>
        <w:rPr>
          <w:rFonts w:ascii="TH SarabunIT๙" w:eastAsia="Times New Roman" w:hAnsi="TH SarabunIT๙" w:cs="TH SarabunIT๙"/>
          <w:b/>
          <w:bCs/>
        </w:rPr>
      </w:pPr>
      <w:r w:rsidRPr="003706C8">
        <w:rPr>
          <w:rFonts w:ascii="TH SarabunIT๙" w:eastAsia="Times New Roman" w:hAnsi="TH SarabunIT๙" w:cs="TH SarabunIT๙" w:hint="cs"/>
          <w:b/>
          <w:bCs/>
          <w:cs/>
        </w:rPr>
        <w:t>1.</w:t>
      </w:r>
      <w:r w:rsidR="009D0445">
        <w:rPr>
          <w:rFonts w:ascii="TH SarabunIT๙" w:eastAsia="Times New Roman" w:hAnsi="TH SarabunIT๙" w:cs="TH SarabunIT๙" w:hint="cs"/>
          <w:b/>
          <w:bCs/>
          <w:cs/>
        </w:rPr>
        <w:t xml:space="preserve"> </w:t>
      </w:r>
      <w:r w:rsidRPr="003706C8">
        <w:rPr>
          <w:rFonts w:ascii="TH SarabunIT๙" w:eastAsia="Times New Roman" w:hAnsi="TH SarabunIT๙" w:cs="TH SarabunIT๙" w:hint="cs"/>
          <w:b/>
          <w:bCs/>
          <w:cs/>
        </w:rPr>
        <w:t>ความเป็นมาและความสำคัญของโครงการและการประเมินโครงการ</w:t>
      </w:r>
    </w:p>
    <w:p w:rsidR="00A676ED" w:rsidRPr="00A676ED" w:rsidRDefault="00A676ED" w:rsidP="00A676ED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/>
        </w:rPr>
      </w:pPr>
      <w:r w:rsidRPr="00A676ED">
        <w:rPr>
          <w:rFonts w:ascii="TH SarabunIT๙" w:eastAsia="Times New Roman" w:hAnsi="TH SarabunIT๙" w:cs="TH SarabunIT๙"/>
          <w:cs/>
        </w:rPr>
        <w:t xml:space="preserve">จากข้อมูลสถิติของสำนักงานสถิติแห่งชาติ ปี </w:t>
      </w:r>
      <w:r w:rsidRPr="00A676ED">
        <w:rPr>
          <w:rFonts w:ascii="TH SarabunIT๙" w:eastAsia="Times New Roman" w:hAnsi="TH SarabunIT๙" w:cs="TH SarabunIT๙"/>
          <w:color w:val="000000"/>
          <w:cs/>
        </w:rPr>
        <w:t>25</w:t>
      </w:r>
      <w:r w:rsidRPr="00A676ED">
        <w:rPr>
          <w:rFonts w:ascii="TH SarabunIT๙" w:eastAsia="Times New Roman" w:hAnsi="TH SarabunIT๙" w:cs="TH SarabunIT๙" w:hint="cs"/>
          <w:color w:val="000000"/>
          <w:cs/>
        </w:rPr>
        <w:t>61</w:t>
      </w:r>
      <w:r w:rsidRPr="00A676ED">
        <w:rPr>
          <w:rFonts w:ascii="TH SarabunIT๙" w:eastAsia="Times New Roman" w:hAnsi="TH SarabunIT๙" w:cs="TH SarabunIT๙"/>
          <w:cs/>
        </w:rPr>
        <w:t xml:space="preserve"> พบว่าประเทศไทยมีประชากรที่มีงาน</w:t>
      </w:r>
      <w:r w:rsidRPr="00A676ED">
        <w:rPr>
          <w:rFonts w:ascii="TH SarabunIT๙" w:eastAsia="Times New Roman" w:hAnsi="TH SarabunIT๙" w:cs="TH SarabunIT๙"/>
          <w:color w:val="000000"/>
          <w:cs/>
        </w:rPr>
        <w:t>ทำจำนวน 38.</w:t>
      </w:r>
      <w:r w:rsidRPr="00A676ED">
        <w:rPr>
          <w:rFonts w:ascii="TH SarabunIT๙" w:eastAsia="Times New Roman" w:hAnsi="TH SarabunIT๙" w:cs="TH SarabunIT๙" w:hint="cs"/>
          <w:color w:val="000000"/>
          <w:cs/>
        </w:rPr>
        <w:t>29</w:t>
      </w:r>
      <w:r w:rsidRPr="00A676ED">
        <w:rPr>
          <w:rFonts w:ascii="TH SarabunIT๙" w:eastAsia="Times New Roman" w:hAnsi="TH SarabunIT๙" w:cs="TH SarabunIT๙"/>
          <w:color w:val="000000"/>
          <w:cs/>
        </w:rPr>
        <w:t xml:space="preserve"> ล้านคน </w:t>
      </w:r>
      <w:r w:rsidRPr="00A676ED">
        <w:rPr>
          <w:rFonts w:ascii="TH SarabunIT๙" w:eastAsia="Times New Roman" w:hAnsi="TH SarabunIT๙" w:cs="TH SarabunIT๙" w:hint="cs"/>
          <w:color w:val="000000"/>
          <w:cs/>
        </w:rPr>
        <w:t>ประกอบ</w:t>
      </w:r>
      <w:r w:rsidRPr="00A676ED">
        <w:rPr>
          <w:rFonts w:ascii="TH SarabunIT๙" w:eastAsia="Times New Roman" w:hAnsi="TH SarabunIT๙" w:cs="TH SarabunIT๙"/>
          <w:color w:val="000000"/>
          <w:cs/>
        </w:rPr>
        <w:t>เป็นผู้ทำงานที่ไม่ได้รับความคุ้มครองและไม่มีหลักประกันทางสังคมจากการทำงาน</w:t>
      </w:r>
      <w:r w:rsidRPr="00A676ED">
        <w:rPr>
          <w:rFonts w:ascii="TH SarabunIT๙" w:eastAsia="Times New Roman" w:hAnsi="TH SarabunIT๙" w:cs="TH SarabunIT๙"/>
          <w:cs/>
        </w:rPr>
        <w:t>หรือเรียกว่าแรงงานนอก</w:t>
      </w:r>
      <w:r w:rsidRPr="00A676ED">
        <w:rPr>
          <w:rFonts w:ascii="TH SarabunIT๙" w:eastAsia="Times New Roman" w:hAnsi="TH SarabunIT๙" w:cs="TH SarabunIT๙"/>
          <w:color w:val="000000"/>
          <w:cs/>
        </w:rPr>
        <w:t xml:space="preserve">ระบบ 21.3 ล้านคน หรือร้อยละ 55.6 และที่เหลือเป็นแรงงานในระบบ 17.0 ล้านคน หรือร้อยละ 44.4 ของจำนวนผู้มีงานทำทั้งหมด และข้อมูลจากเกณฑ์การพัฒนาสถานประกอบการปลอดโรค ปลอดภัย </w:t>
      </w:r>
      <w:r w:rsidRPr="00A676ED">
        <w:rPr>
          <w:rFonts w:ascii="TH SarabunIT๙" w:eastAsia="Times New Roman" w:hAnsi="TH SarabunIT๙" w:cs="TH SarabunIT๙"/>
          <w:color w:val="000000"/>
          <w:spacing w:val="4"/>
          <w:cs/>
        </w:rPr>
        <w:t xml:space="preserve">กายใจเป็นสุข พบว่า ๑ ใน ๑๑ </w:t>
      </w:r>
      <w:r w:rsidRPr="00A676ED">
        <w:rPr>
          <w:rFonts w:ascii="TH SarabunIT๙" w:eastAsia="Times New Roman" w:hAnsi="TH SarabunIT๙" w:cs="TH SarabunIT๙"/>
          <w:spacing w:val="4"/>
          <w:cs/>
        </w:rPr>
        <w:t>ของวัยแรงงานเจ็บป่วยด้วยโรคเรื้อรัง ได้แก่ โรคหัวใจและหลอดเลือด ร้อยละ ๓๒.๔ รองลงมาเป็นโรคเบาหวาน ร้อยละ ๒๑.๑ และ</w:t>
      </w:r>
      <w:r w:rsidRPr="00A676ED">
        <w:rPr>
          <w:rFonts w:ascii="TH SarabunIT๙" w:eastAsia="Times New Roman" w:hAnsi="TH SarabunIT๙" w:cs="TH SarabunIT๙"/>
          <w:cs/>
        </w:rPr>
        <w:t>โรคระบบทางเดินหายใจเรื้อรัง</w:t>
      </w:r>
      <w:r w:rsidRPr="00A676ED">
        <w:rPr>
          <w:rFonts w:ascii="TH SarabunIT๙" w:eastAsia="Times New Roman" w:hAnsi="TH SarabunIT๙" w:cs="TH SarabunIT๙" w:hint="cs"/>
          <w:cs/>
        </w:rPr>
        <w:t xml:space="preserve"> </w:t>
      </w:r>
      <w:r w:rsidRPr="00A676ED">
        <w:rPr>
          <w:rFonts w:ascii="TH SarabunIT๙" w:eastAsia="Times New Roman" w:hAnsi="TH SarabunIT๙" w:cs="TH SarabunIT๙"/>
          <w:cs/>
        </w:rPr>
        <w:t xml:space="preserve">ร้อยละ ๑๘.๗ </w:t>
      </w:r>
    </w:p>
    <w:p w:rsidR="00A676ED" w:rsidRPr="00A676ED" w:rsidRDefault="00A676ED" w:rsidP="00A676ED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/>
        </w:rPr>
      </w:pPr>
      <w:r w:rsidRPr="00A676ED">
        <w:rPr>
          <w:rFonts w:ascii="TH SarabunIT๙" w:eastAsia="Times New Roman" w:hAnsi="TH SarabunIT๙" w:cs="TH SarabunIT๙" w:hint="cs"/>
          <w:cs/>
        </w:rPr>
        <w:t>เขตเทศบาล</w:t>
      </w:r>
      <w:r w:rsidRPr="00A676ED">
        <w:rPr>
          <w:rFonts w:ascii="TH SarabunIT๙" w:eastAsia="Times New Roman" w:hAnsi="TH SarabunIT๙" w:cs="TH SarabunIT๙"/>
          <w:cs/>
        </w:rPr>
        <w:t xml:space="preserve">ตำบลเจริญศิลป์ อำเภอเจริญศิลป์ </w:t>
      </w:r>
      <w:r w:rsidRPr="00A676ED">
        <w:rPr>
          <w:rFonts w:ascii="TH SarabunIT๙" w:eastAsia="Times New Roman" w:hAnsi="TH SarabunIT๙" w:cs="TH SarabunIT๙" w:hint="cs"/>
          <w:cs/>
        </w:rPr>
        <w:t>มี</w:t>
      </w:r>
      <w:r w:rsidRPr="00A676ED">
        <w:rPr>
          <w:rFonts w:ascii="TH SarabunIT๙" w:eastAsia="Times New Roman" w:hAnsi="TH SarabunIT๙" w:cs="TH SarabunIT๙"/>
          <w:cs/>
        </w:rPr>
        <w:t>จำนวนแรงงานในชุมชนทั้งหมดของพื้นที่</w:t>
      </w:r>
      <w:r w:rsidR="00A50470">
        <w:rPr>
          <w:rFonts w:ascii="TH SarabunIT๙" w:eastAsia="Times New Roman" w:hAnsi="TH SarabunIT๙" w:cs="TH SarabunIT๙" w:hint="cs"/>
          <w:color w:val="000000"/>
          <w:cs/>
        </w:rPr>
        <w:t>จำนวน 1</w:t>
      </w:r>
      <w:r w:rsidR="00A50470">
        <w:rPr>
          <w:rFonts w:ascii="TH SarabunIT๙" w:eastAsia="Times New Roman" w:hAnsi="TH SarabunIT๙" w:cs="TH SarabunIT๙"/>
          <w:color w:val="000000"/>
        </w:rPr>
        <w:t>,</w:t>
      </w:r>
      <w:r w:rsidR="00A50470">
        <w:rPr>
          <w:rFonts w:ascii="TH SarabunIT๙" w:eastAsia="Times New Roman" w:hAnsi="TH SarabunIT๙" w:cs="TH SarabunIT๙" w:hint="cs"/>
          <w:color w:val="000000"/>
          <w:cs/>
        </w:rPr>
        <w:t>250</w:t>
      </w:r>
      <w:r w:rsidRPr="00A676ED"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A676ED">
        <w:rPr>
          <w:rFonts w:ascii="TH SarabunIT๙" w:eastAsia="Times New Roman" w:hAnsi="TH SarabunIT๙" w:cs="TH SarabunIT๙"/>
          <w:color w:val="000000"/>
          <w:cs/>
        </w:rPr>
        <w:t xml:space="preserve">คน </w:t>
      </w:r>
      <w:r w:rsidRPr="00A676ED">
        <w:rPr>
          <w:rFonts w:ascii="TH SarabunIT๙" w:eastAsia="Times New Roman" w:hAnsi="TH SarabunIT๙" w:cs="TH SarabunIT๙"/>
          <w:cs/>
        </w:rPr>
        <w:t>ประชากรวัยทำงานจะใช้เวลาส่วนใหญ่ในสถานที่ทำงาน ประมาณวันละ ๘ -</w:t>
      </w:r>
      <w:r w:rsidRPr="00A676ED">
        <w:rPr>
          <w:rFonts w:ascii="TH SarabunIT๙" w:eastAsia="Times New Roman" w:hAnsi="TH SarabunIT๙" w:cs="TH SarabunIT๙" w:hint="cs"/>
          <w:cs/>
        </w:rPr>
        <w:t xml:space="preserve"> </w:t>
      </w:r>
      <w:r w:rsidRPr="00A676ED">
        <w:rPr>
          <w:rFonts w:ascii="TH SarabunIT๙" w:eastAsia="Times New Roman" w:hAnsi="TH SarabunIT๙" w:cs="TH SarabunIT๙"/>
          <w:cs/>
        </w:rPr>
        <w:t>๙ ชั่วโมง สถานที่ทำงานจึงมีอิทธิพลต่อวิถีชีวิตและสุขภาพอย่างมาก เปรียบเสมือนบ้านหลังที่ ๒ การสร้างเสริมสุขภาพและการป้องกันควบคุมปัจจัยเสี่ยงต่อการเกิดโรคในสถานประกอบการ จึงเป็นสิ่งจำเป็นอย่างยิ่ง เช่น การบริโภคอาหารที่สมดุล ไม่สูบบุหรี่ ลดการดื่มสุรา การออกกำลังกาย การจัดการความเครียด และการจัดสภาพแวดล้อมที่เอื้อต่อสุขภาพ รวมถึงการดูแลเรื่องความปลอดภัยจากการทำงาน โดยอาศัยความร่วมมือในการดำเนินงานของเจ้าของกิจการ ผู้บริหารและพนักงานในสถานประกอบการเป็นหลัก</w:t>
      </w:r>
    </w:p>
    <w:p w:rsidR="00A676ED" w:rsidRPr="00A676ED" w:rsidRDefault="00A676ED" w:rsidP="00A676ED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2"/>
          <w:szCs w:val="12"/>
        </w:rPr>
      </w:pPr>
    </w:p>
    <w:p w:rsidR="00A676ED" w:rsidRPr="00A676ED" w:rsidRDefault="00A676ED" w:rsidP="00A676ED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</w:rPr>
      </w:pPr>
      <w:r w:rsidRPr="00A676ED">
        <w:rPr>
          <w:rFonts w:ascii="TH SarabunIT๙" w:eastAsia="Times New Roman" w:hAnsi="TH SarabunIT๙" w:cs="TH SarabunIT๙" w:hint="cs"/>
          <w:cs/>
        </w:rPr>
        <w:t xml:space="preserve">จากปัญหาดังกล่าวข้างต้น </w:t>
      </w:r>
      <w:r w:rsidRPr="00A676ED">
        <w:rPr>
          <w:rFonts w:ascii="TH SarabunIT๙" w:eastAsia="Times New Roman" w:hAnsi="TH SarabunIT๙" w:cs="TH SarabunIT๙" w:hint="cs"/>
          <w:color w:val="000000"/>
          <w:cs/>
        </w:rPr>
        <w:t xml:space="preserve">กลุ่มงานบริการด้านปฐมภูมิและองค์รวม โรงพยาบาลเจริญศิลป์ </w:t>
      </w:r>
      <w:r w:rsidRPr="00A676ED">
        <w:rPr>
          <w:rFonts w:ascii="TH SarabunIT๙" w:eastAsia="Times New Roman" w:hAnsi="TH SarabunIT๙" w:cs="TH SarabunIT๙"/>
          <w:color w:val="000000"/>
          <w:cs/>
        </w:rPr>
        <w:t>ได้ให้ความสำคัญกับวัยทำงาน จึงจัดทำโครงการอบรมให้ความรู้ส่งเสริมสุขภาพกลุ่มคนวัยทำงาน ภายใต้</w:t>
      </w:r>
      <w:r w:rsidRPr="00A676ED">
        <w:rPr>
          <w:rFonts w:ascii="TH SarabunIT๙" w:eastAsia="Times New Roman" w:hAnsi="TH SarabunIT๙" w:cs="TH SarabunIT๙"/>
          <w:color w:val="000000"/>
          <w:spacing w:val="10"/>
          <w:cs/>
        </w:rPr>
        <w:t>นโยบายลดโรค เพิ่มสุข โดยมีวัตถุประสงค์เพื่อ</w:t>
      </w:r>
      <w:r w:rsidRPr="00A676ED">
        <w:rPr>
          <w:rFonts w:ascii="TH SarabunIT๙" w:eastAsia="Calibri" w:hAnsi="TH SarabunIT๙" w:cs="TH SarabunIT๙"/>
          <w:b/>
          <w:cs/>
        </w:rPr>
        <w:t>ให้ความรู้แนวทางการป้องกันตนเอง จากโรคประกอบอาชีพ</w:t>
      </w:r>
      <w:r w:rsidRPr="00A676ED">
        <w:rPr>
          <w:rFonts w:ascii="TH SarabunIT๙" w:eastAsia="Calibri" w:hAnsi="TH SarabunIT๙" w:cs="TH SarabunIT๙" w:hint="cs"/>
          <w:b/>
          <w:cs/>
        </w:rPr>
        <w:t xml:space="preserve"> </w:t>
      </w:r>
      <w:r w:rsidRPr="00A676ED">
        <w:rPr>
          <w:rFonts w:ascii="TH SarabunIT๙" w:eastAsia="Times New Roman" w:hAnsi="TH SarabunIT๙" w:cs="TH SarabunIT๙" w:hint="cs"/>
          <w:color w:val="000000"/>
          <w:spacing w:val="10"/>
          <w:cs/>
        </w:rPr>
        <w:t>เป็นการ</w:t>
      </w:r>
      <w:r w:rsidRPr="00A676ED">
        <w:rPr>
          <w:rFonts w:ascii="TH SarabunIT๙" w:eastAsia="Times New Roman" w:hAnsi="TH SarabunIT๙" w:cs="TH SarabunIT๙"/>
          <w:color w:val="000000"/>
          <w:spacing w:val="10"/>
          <w:cs/>
        </w:rPr>
        <w:t>ส่งเสริมและสนับสนุนให้ประชากรวัยทำงานมีสุขภาพดี</w:t>
      </w:r>
      <w:r w:rsidRPr="00A676ED">
        <w:rPr>
          <w:rFonts w:ascii="TH SarabunIT๙" w:eastAsia="Times New Roman" w:hAnsi="TH SarabunIT๙" w:cs="TH SarabunIT๙"/>
          <w:color w:val="000000"/>
          <w:cs/>
        </w:rPr>
        <w:t xml:space="preserve"> ลดการเจ็บป่วยจากโรคไม่ติดต่อเรื้อรังและการบาดเจ็บ รวมทั้งโรคที่เป็นปัญหาสาธารณสุขของพื้นที่ ปลอดภัยจากการประกอบอาชีพและสิ่งแวดล้อม มีสุขภาพจิตที่ดี </w:t>
      </w:r>
    </w:p>
    <w:p w:rsidR="00A676ED" w:rsidRPr="00A676ED" w:rsidRDefault="00A676ED" w:rsidP="00A676ED">
      <w:pPr>
        <w:spacing w:after="0" w:line="240" w:lineRule="auto"/>
        <w:rPr>
          <w:rFonts w:ascii="TH SarabunIT๙" w:eastAsia="Calibri" w:hAnsi="TH SarabunIT๙" w:cs="TH SarabunIT๙"/>
          <w:color w:val="000000"/>
          <w:sz w:val="12"/>
          <w:szCs w:val="12"/>
        </w:rPr>
      </w:pPr>
    </w:p>
    <w:p w:rsidR="00A676ED" w:rsidRDefault="00A676ED" w:rsidP="00A676E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</w:rPr>
      </w:pPr>
      <w:r w:rsidRPr="003706C8">
        <w:rPr>
          <w:rFonts w:ascii="TH SarabunIT๙" w:eastAsia="Times New Roman" w:hAnsi="TH SarabunIT๙" w:cs="TH SarabunIT๙"/>
          <w:b/>
          <w:bCs/>
        </w:rPr>
        <w:t>2.</w:t>
      </w:r>
      <w:r w:rsidRPr="003706C8">
        <w:rPr>
          <w:rFonts w:ascii="TH SarabunIT๙" w:eastAsia="Times New Roman" w:hAnsi="TH SarabunIT๙" w:cs="TH SarabunIT๙" w:hint="cs"/>
          <w:b/>
          <w:bCs/>
          <w:cs/>
        </w:rPr>
        <w:t>วัตถุประสงค์ของการประเมินโครงการ</w:t>
      </w:r>
    </w:p>
    <w:p w:rsidR="009D0445" w:rsidRPr="009D0445" w:rsidRDefault="009D0445" w:rsidP="00A676E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12"/>
          <w:szCs w:val="12"/>
          <w:cs/>
        </w:rPr>
      </w:pPr>
    </w:p>
    <w:p w:rsidR="00A676ED" w:rsidRPr="00A676ED" w:rsidRDefault="00A676ED" w:rsidP="00A676ED">
      <w:pPr>
        <w:spacing w:after="0" w:line="240" w:lineRule="auto"/>
        <w:rPr>
          <w:rFonts w:ascii="TH SarabunIT๙" w:eastAsia="Calibri" w:hAnsi="TH SarabunIT๙" w:cs="TH SarabunIT๙"/>
          <w:b/>
        </w:rPr>
      </w:pPr>
      <w:r w:rsidRPr="00A676ED">
        <w:rPr>
          <w:rFonts w:ascii="TH SarabunIT๙" w:eastAsia="Calibri" w:hAnsi="TH SarabunIT๙" w:cs="TH SarabunIT๙" w:hint="cs"/>
          <w:b/>
          <w:cs/>
        </w:rPr>
        <w:t xml:space="preserve">1. </w:t>
      </w:r>
      <w:r w:rsidRPr="00A676ED">
        <w:rPr>
          <w:rFonts w:ascii="TH SarabunIT๙" w:eastAsia="Calibri" w:hAnsi="TH SarabunIT๙" w:cs="TH SarabunIT๙"/>
          <w:b/>
          <w:cs/>
        </w:rPr>
        <w:t>เพื่อให้ความรู้แนวทางการป้องกันตนเอง จากโรคประกอบอาชีพ</w:t>
      </w:r>
    </w:p>
    <w:p w:rsidR="00A676ED" w:rsidRDefault="00A676ED" w:rsidP="00A676ED">
      <w:pPr>
        <w:spacing w:after="0" w:line="240" w:lineRule="auto"/>
        <w:rPr>
          <w:rFonts w:ascii="TH SarabunIT๙" w:eastAsia="Calibri" w:hAnsi="TH SarabunIT๙" w:cs="TH SarabunIT๙"/>
          <w:b/>
        </w:rPr>
      </w:pPr>
      <w:r w:rsidRPr="00A676ED">
        <w:rPr>
          <w:rFonts w:ascii="TH SarabunIT๙" w:eastAsia="Calibri" w:hAnsi="TH SarabunIT๙" w:cs="TH SarabunIT๙"/>
          <w:bCs/>
        </w:rPr>
        <w:t xml:space="preserve">2. </w:t>
      </w:r>
      <w:r w:rsidRPr="00A676ED">
        <w:rPr>
          <w:rFonts w:ascii="TH SarabunIT๙" w:eastAsia="Calibri" w:hAnsi="TH SarabunIT๙" w:cs="TH SarabunIT๙" w:hint="cs"/>
          <w:b/>
          <w:cs/>
        </w:rPr>
        <w:t>เพื่อตรวจประเมินสุขภาพเบื้องต้น</w:t>
      </w:r>
    </w:p>
    <w:p w:rsidR="009D0445" w:rsidRPr="009D0445" w:rsidRDefault="009D0445" w:rsidP="00A676ED">
      <w:pPr>
        <w:spacing w:after="0" w:line="240" w:lineRule="auto"/>
        <w:rPr>
          <w:rFonts w:ascii="TH SarabunIT๙" w:eastAsia="Calibri" w:hAnsi="TH SarabunIT๙" w:cs="TH SarabunIT๙"/>
          <w:b/>
          <w:sz w:val="12"/>
          <w:szCs w:val="12"/>
        </w:rPr>
      </w:pPr>
    </w:p>
    <w:p w:rsidR="00A676ED" w:rsidRPr="003706C8" w:rsidRDefault="00A676ED" w:rsidP="00A676ED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s/>
        </w:rPr>
      </w:pPr>
      <w:r w:rsidRPr="003706C8">
        <w:rPr>
          <w:rFonts w:ascii="TH SarabunIT๙" w:eastAsia="Times New Roman" w:hAnsi="TH SarabunIT๙" w:cs="TH SarabunIT๙"/>
          <w:b/>
          <w:bCs/>
        </w:rPr>
        <w:t>3.</w:t>
      </w:r>
      <w:r w:rsidRPr="003706C8">
        <w:rPr>
          <w:rFonts w:ascii="TH SarabunIT๙" w:eastAsia="Times New Roman" w:hAnsi="TH SarabunIT๙" w:cs="TH SarabunIT๙" w:hint="cs"/>
          <w:b/>
          <w:bCs/>
          <w:cs/>
        </w:rPr>
        <w:t>ขอบเขตของการดำเนินงาน</w:t>
      </w:r>
    </w:p>
    <w:p w:rsidR="009D0445" w:rsidRDefault="00A676ED" w:rsidP="00A676ED">
      <w:pPr>
        <w:spacing w:after="0" w:line="240" w:lineRule="auto"/>
        <w:ind w:firstLine="720"/>
        <w:rPr>
          <w:rFonts w:ascii="TH SarabunIT๙" w:eastAsia="Calibri" w:hAnsi="TH SarabunIT๙" w:cs="TH SarabunIT๙"/>
          <w:color w:val="000000"/>
        </w:rPr>
      </w:pPr>
      <w:r w:rsidRPr="00A676ED">
        <w:rPr>
          <w:rFonts w:ascii="TH SarabunIT๙" w:eastAsia="Calibri" w:hAnsi="TH SarabunIT๙" w:cs="TH SarabunIT๙" w:hint="cs"/>
          <w:color w:val="000000"/>
          <w:cs/>
        </w:rPr>
        <w:t>ประชากรวัยทำงานที่มีอายุตั้งแต่ 15 - 59 ปี</w:t>
      </w:r>
      <w:r w:rsidRPr="00A676ED">
        <w:rPr>
          <w:rFonts w:ascii="TH SarabunIT๙" w:eastAsia="Calibri" w:hAnsi="TH SarabunIT๙" w:cs="TH SarabunIT๙"/>
          <w:color w:val="000000"/>
          <w:cs/>
        </w:rPr>
        <w:t xml:space="preserve"> (ในเขตรับผิดชอบ</w:t>
      </w:r>
      <w:r w:rsidRPr="00A676ED">
        <w:rPr>
          <w:rFonts w:ascii="TH SarabunIT๙" w:eastAsia="Calibri" w:hAnsi="TH SarabunIT๙" w:cs="TH SarabunIT๙" w:hint="cs"/>
          <w:color w:val="000000"/>
          <w:cs/>
        </w:rPr>
        <w:t>เทศบาล</w:t>
      </w:r>
      <w:r w:rsidR="00A50470">
        <w:rPr>
          <w:rFonts w:ascii="TH SarabunIT๙" w:eastAsia="Calibri" w:hAnsi="TH SarabunIT๙" w:cs="TH SarabunIT๙"/>
          <w:color w:val="000000"/>
          <w:cs/>
        </w:rPr>
        <w:t>ตำบลเจริญศิลป์</w:t>
      </w:r>
      <w:r w:rsidRPr="00A676ED">
        <w:rPr>
          <w:rFonts w:ascii="TH SarabunIT๙" w:eastAsia="Calibri" w:hAnsi="TH SarabunIT๙" w:cs="TH SarabunIT๙"/>
          <w:color w:val="000000"/>
          <w:cs/>
        </w:rPr>
        <w:t>โรงพยาบาลเจริญศิลป์) รวมทั้งสิ้น</w:t>
      </w:r>
      <w:r w:rsidRPr="00A676ED">
        <w:rPr>
          <w:rFonts w:ascii="TH SarabunIT๙" w:eastAsia="Calibri" w:hAnsi="TH SarabunIT๙" w:cs="TH SarabunIT๙"/>
          <w:color w:val="000000"/>
        </w:rPr>
        <w:t xml:space="preserve"> </w:t>
      </w:r>
      <w:r w:rsidRPr="00A676ED">
        <w:rPr>
          <w:rFonts w:ascii="TH SarabunIT๙" w:eastAsia="Calibri" w:hAnsi="TH SarabunIT๙" w:cs="TH SarabunIT๙"/>
          <w:color w:val="000000"/>
          <w:cs/>
        </w:rPr>
        <w:t>50  คน</w:t>
      </w:r>
    </w:p>
    <w:p w:rsidR="00A676ED" w:rsidRPr="00A676ED" w:rsidRDefault="00A676ED" w:rsidP="00A676ED">
      <w:pPr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12"/>
          <w:szCs w:val="12"/>
        </w:rPr>
      </w:pPr>
      <w:r w:rsidRPr="00A676ED">
        <w:rPr>
          <w:rFonts w:ascii="TH SarabunIT๙" w:eastAsia="Calibri" w:hAnsi="TH SarabunIT๙" w:cs="TH SarabunIT๙"/>
          <w:color w:val="000000"/>
        </w:rPr>
        <w:t xml:space="preserve"> </w:t>
      </w:r>
    </w:p>
    <w:p w:rsidR="00A676ED" w:rsidRPr="00A676ED" w:rsidRDefault="00A676ED" w:rsidP="00A676ED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</w:rPr>
      </w:pPr>
      <w:r w:rsidRPr="00A676ED">
        <w:rPr>
          <w:rFonts w:ascii="TH SarabunIT๙" w:eastAsia="Calibri" w:hAnsi="TH SarabunIT๙" w:cs="TH SarabunIT๙"/>
          <w:b/>
          <w:bCs/>
          <w:color w:val="000000"/>
          <w:cs/>
        </w:rPr>
        <w:t>ระยะเวลาดำเนินงาน</w:t>
      </w:r>
    </w:p>
    <w:p w:rsidR="009D0445" w:rsidRPr="00A676ED" w:rsidRDefault="00A676ED" w:rsidP="00A676ED">
      <w:pPr>
        <w:spacing w:after="0" w:line="240" w:lineRule="auto"/>
        <w:ind w:firstLine="720"/>
        <w:rPr>
          <w:rFonts w:ascii="TH SarabunIT๙" w:eastAsia="Calibri" w:hAnsi="TH SarabunIT๙" w:cs="TH SarabunIT๙"/>
          <w:color w:val="000000"/>
        </w:rPr>
      </w:pPr>
      <w:r w:rsidRPr="00A676ED">
        <w:rPr>
          <w:rFonts w:ascii="TH SarabunIT๙" w:eastAsia="Calibri" w:hAnsi="TH SarabunIT๙" w:cs="TH SarabunIT๙"/>
          <w:color w:val="000000"/>
          <w:cs/>
        </w:rPr>
        <w:t>มิถุนายน</w:t>
      </w:r>
      <w:r w:rsidRPr="00A676ED">
        <w:rPr>
          <w:rFonts w:ascii="TH SarabunIT๙" w:eastAsia="Calibri" w:hAnsi="TH SarabunIT๙" w:cs="TH SarabunIT๙" w:hint="cs"/>
          <w:color w:val="000000"/>
          <w:cs/>
        </w:rPr>
        <w:t xml:space="preserve"> </w:t>
      </w:r>
      <w:r w:rsidRPr="00A676ED">
        <w:rPr>
          <w:rFonts w:ascii="TH SarabunIT๙" w:eastAsia="Calibri" w:hAnsi="TH SarabunIT๙" w:cs="TH SarabunIT๙"/>
          <w:color w:val="000000"/>
          <w:cs/>
        </w:rPr>
        <w:t xml:space="preserve">– </w:t>
      </w:r>
      <w:r w:rsidRPr="00A676ED">
        <w:rPr>
          <w:rFonts w:ascii="TH SarabunIT๙" w:eastAsia="Calibri" w:hAnsi="TH SarabunIT๙" w:cs="TH SarabunIT๙" w:hint="cs"/>
          <w:color w:val="000000"/>
          <w:cs/>
        </w:rPr>
        <w:t>สิงหาคม</w:t>
      </w:r>
      <w:r w:rsidRPr="00A676ED">
        <w:rPr>
          <w:rFonts w:ascii="TH SarabunIT๙" w:eastAsia="Calibri" w:hAnsi="TH SarabunIT๙" w:cs="TH SarabunIT๙"/>
          <w:color w:val="000000"/>
          <w:cs/>
        </w:rPr>
        <w:t xml:space="preserve"> 2562</w:t>
      </w:r>
    </w:p>
    <w:p w:rsidR="00A676ED" w:rsidRPr="00A676ED" w:rsidRDefault="00A676ED" w:rsidP="00A676ED">
      <w:pPr>
        <w:spacing w:after="0" w:line="240" w:lineRule="auto"/>
        <w:rPr>
          <w:rFonts w:ascii="TH SarabunIT๙" w:eastAsia="Calibri" w:hAnsi="TH SarabunIT๙" w:cs="TH SarabunIT๙"/>
          <w:color w:val="FF0000"/>
          <w:sz w:val="12"/>
          <w:szCs w:val="12"/>
        </w:rPr>
      </w:pPr>
      <w:r w:rsidRPr="00A676ED">
        <w:rPr>
          <w:rFonts w:ascii="TH SarabunIT๙" w:eastAsia="Calibri" w:hAnsi="TH SarabunIT๙" w:cs="TH SarabunIT๙"/>
          <w:color w:val="FF0000"/>
        </w:rPr>
        <w:tab/>
      </w:r>
      <w:r w:rsidRPr="00A676ED">
        <w:rPr>
          <w:rFonts w:ascii="TH SarabunIT๙" w:eastAsia="Calibri" w:hAnsi="TH SarabunIT๙" w:cs="TH SarabunIT๙"/>
          <w:color w:val="FF0000"/>
          <w:cs/>
        </w:rPr>
        <w:t xml:space="preserve"> </w:t>
      </w:r>
    </w:p>
    <w:p w:rsidR="00A676ED" w:rsidRPr="00A676ED" w:rsidRDefault="00A676ED" w:rsidP="00A676ED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</w:rPr>
      </w:pPr>
      <w:r w:rsidRPr="00A676ED">
        <w:rPr>
          <w:rFonts w:ascii="TH SarabunIT๙" w:eastAsia="Calibri" w:hAnsi="TH SarabunIT๙" w:cs="TH SarabunIT๙"/>
          <w:b/>
          <w:bCs/>
          <w:color w:val="000000"/>
          <w:cs/>
        </w:rPr>
        <w:t xml:space="preserve">สถานที่ดำเนินงาน </w:t>
      </w:r>
    </w:p>
    <w:p w:rsidR="00A676ED" w:rsidRPr="00A676ED" w:rsidRDefault="00A676ED" w:rsidP="00A676ED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12"/>
          <w:szCs w:val="12"/>
        </w:rPr>
      </w:pPr>
      <w:r w:rsidRPr="00A676ED">
        <w:rPr>
          <w:rFonts w:ascii="TH SarabunIT๙" w:eastAsia="Calibri" w:hAnsi="TH SarabunIT๙" w:cs="TH SarabunIT๙"/>
          <w:b/>
          <w:bCs/>
          <w:color w:val="000000"/>
          <w:cs/>
        </w:rPr>
        <w:t xml:space="preserve"> </w:t>
      </w:r>
    </w:p>
    <w:p w:rsidR="00A676ED" w:rsidRDefault="00A676ED" w:rsidP="00A676ED">
      <w:pPr>
        <w:spacing w:after="0" w:line="240" w:lineRule="auto"/>
        <w:ind w:firstLine="720"/>
        <w:rPr>
          <w:rFonts w:ascii="TH SarabunIT๙" w:eastAsia="Cordia New" w:hAnsi="TH SarabunIT๙" w:cs="TH SarabunIT๙"/>
          <w:color w:val="FF0000"/>
          <w:sz w:val="12"/>
          <w:szCs w:val="12"/>
          <w:lang w:eastAsia="zh-CN"/>
        </w:rPr>
      </w:pPr>
      <w:r w:rsidRPr="00A676ED">
        <w:rPr>
          <w:rFonts w:ascii="TH SarabunIT๙" w:eastAsia="Calibri" w:hAnsi="TH SarabunIT๙" w:cs="TH SarabunIT๙" w:hint="cs"/>
          <w:color w:val="000000"/>
          <w:cs/>
        </w:rPr>
        <w:t>ห้องประชุมเรือนญาติกา โรงพยาบาลเจริญศิลป์</w:t>
      </w:r>
    </w:p>
    <w:p w:rsidR="00A676ED" w:rsidRDefault="00A676ED" w:rsidP="00A676ED">
      <w:pPr>
        <w:spacing w:after="0" w:line="240" w:lineRule="auto"/>
        <w:ind w:firstLine="720"/>
        <w:rPr>
          <w:rFonts w:ascii="TH SarabunIT๙" w:eastAsia="Cordia New" w:hAnsi="TH SarabunIT๙" w:cs="TH SarabunIT๙"/>
          <w:color w:val="FF0000"/>
          <w:sz w:val="12"/>
          <w:szCs w:val="12"/>
          <w:lang w:eastAsia="zh-CN"/>
        </w:rPr>
      </w:pPr>
    </w:p>
    <w:p w:rsidR="00A676ED" w:rsidRPr="00A676ED" w:rsidRDefault="00A676ED" w:rsidP="00A676ED">
      <w:pPr>
        <w:spacing w:after="0" w:line="240" w:lineRule="auto"/>
        <w:ind w:firstLine="720"/>
        <w:rPr>
          <w:rFonts w:ascii="TH SarabunIT๙" w:eastAsia="Cordia New" w:hAnsi="TH SarabunIT๙" w:cs="TH SarabunIT๙"/>
          <w:color w:val="FF0000"/>
          <w:sz w:val="12"/>
          <w:szCs w:val="12"/>
          <w:lang w:eastAsia="zh-CN"/>
        </w:rPr>
      </w:pPr>
    </w:p>
    <w:p w:rsidR="00A676ED" w:rsidRDefault="00A676ED" w:rsidP="00A676ED">
      <w:pPr>
        <w:spacing w:after="0" w:line="240" w:lineRule="auto"/>
        <w:rPr>
          <w:rFonts w:ascii="TH SarabunIT๙" w:eastAsia="Cordia New" w:hAnsi="TH SarabunIT๙" w:cs="TH SarabunIT๙"/>
          <w:b/>
          <w:bCs/>
          <w:lang w:eastAsia="zh-CN"/>
        </w:rPr>
      </w:pPr>
    </w:p>
    <w:p w:rsidR="00A676ED" w:rsidRDefault="00A676ED" w:rsidP="00A676ED">
      <w:pPr>
        <w:spacing w:after="0" w:line="240" w:lineRule="auto"/>
        <w:rPr>
          <w:rFonts w:ascii="TH SarabunIT๙" w:eastAsia="Cordia New" w:hAnsi="TH SarabunIT๙" w:cs="TH SarabunIT๙"/>
          <w:b/>
          <w:bCs/>
          <w:lang w:eastAsia="zh-CN"/>
        </w:rPr>
      </w:pPr>
      <w:r w:rsidRPr="008C6DAD">
        <w:rPr>
          <w:rFonts w:ascii="TH SarabunIT๙" w:eastAsia="Cordia New" w:hAnsi="TH SarabunIT๙" w:cs="TH SarabunIT๙" w:hint="cs"/>
          <w:b/>
          <w:bCs/>
          <w:cs/>
          <w:lang w:eastAsia="zh-CN"/>
        </w:rPr>
        <w:lastRenderedPageBreak/>
        <w:t>4.ผลการประเมินโครงการ</w:t>
      </w:r>
      <w:r w:rsidRPr="003706C8">
        <w:rPr>
          <w:rFonts w:ascii="TH SarabunIT๙" w:eastAsia="Cordia New" w:hAnsi="TH SarabunIT๙" w:cs="TH SarabunIT๙"/>
          <w:b/>
          <w:bCs/>
          <w:cs/>
          <w:lang w:eastAsia="zh-CN"/>
        </w:rPr>
        <w:t xml:space="preserve">  </w:t>
      </w:r>
    </w:p>
    <w:p w:rsidR="00A676ED" w:rsidRPr="00A676ED" w:rsidRDefault="00A676ED" w:rsidP="00A676ED">
      <w:pPr>
        <w:spacing w:after="0" w:line="240" w:lineRule="auto"/>
        <w:rPr>
          <w:rFonts w:ascii="TH SarabunIT๙" w:eastAsia="Calibri" w:hAnsi="TH SarabunIT๙" w:cs="TH SarabunIT๙"/>
          <w:b/>
          <w:color w:val="000000"/>
        </w:rPr>
      </w:pPr>
      <w:r w:rsidRPr="00A676ED">
        <w:rPr>
          <w:rFonts w:ascii="TH SarabunIT๙" w:eastAsia="Calibri" w:hAnsi="TH SarabunIT๙" w:cs="TH SarabunIT๙"/>
          <w:b/>
          <w:color w:val="000000"/>
          <w:cs/>
        </w:rPr>
        <w:t>1.</w:t>
      </w:r>
      <w:r w:rsidRPr="00A676ED">
        <w:rPr>
          <w:rFonts w:ascii="TH SarabunIT๙" w:eastAsia="Calibri" w:hAnsi="TH SarabunIT๙" w:cs="TH SarabunIT๙"/>
          <w:b/>
          <w:color w:val="000000"/>
        </w:rPr>
        <w:t xml:space="preserve"> </w:t>
      </w:r>
      <w:r w:rsidRPr="00A676ED">
        <w:rPr>
          <w:rFonts w:ascii="TH SarabunIT๙" w:eastAsia="Calibri" w:hAnsi="TH SarabunIT๙" w:cs="TH SarabunIT๙"/>
          <w:b/>
          <w:color w:val="000000"/>
          <w:cs/>
        </w:rPr>
        <w:t>จำนวน</w:t>
      </w:r>
      <w:r w:rsidRPr="00A676ED">
        <w:rPr>
          <w:rFonts w:ascii="TH SarabunIT๙" w:eastAsia="Calibri" w:hAnsi="TH SarabunIT๙" w:cs="TH SarabunIT๙" w:hint="cs"/>
          <w:b/>
          <w:color w:val="000000"/>
          <w:cs/>
        </w:rPr>
        <w:t>ผู้เข้าร่วมโครงการ</w:t>
      </w:r>
    </w:p>
    <w:p w:rsidR="00A676ED" w:rsidRDefault="00A676ED" w:rsidP="00A676ED">
      <w:pPr>
        <w:spacing w:after="0" w:line="240" w:lineRule="auto"/>
        <w:rPr>
          <w:rFonts w:ascii="TH SarabunIT๙" w:eastAsia="Calibri" w:hAnsi="TH SarabunIT๙" w:cs="TH SarabunIT๙"/>
          <w:b/>
          <w:color w:val="000000"/>
        </w:rPr>
      </w:pPr>
      <w:r w:rsidRPr="00A676ED">
        <w:rPr>
          <w:rFonts w:ascii="TH SarabunIT๙" w:eastAsia="Calibri" w:hAnsi="TH SarabunIT๙" w:cs="TH SarabunIT๙"/>
          <w:b/>
          <w:color w:val="000000"/>
          <w:cs/>
        </w:rPr>
        <w:t>2</w:t>
      </w:r>
      <w:r w:rsidRPr="00A676ED">
        <w:rPr>
          <w:rFonts w:ascii="TH SarabunIT๙" w:eastAsia="Calibri" w:hAnsi="TH SarabunIT๙" w:cs="TH SarabunIT๙"/>
          <w:b/>
          <w:color w:val="000000"/>
        </w:rPr>
        <w:t xml:space="preserve">. </w:t>
      </w:r>
      <w:r w:rsidRPr="00A676ED">
        <w:rPr>
          <w:rFonts w:ascii="TH SarabunIT๙" w:eastAsia="Calibri" w:hAnsi="TH SarabunIT๙" w:cs="TH SarabunIT๙"/>
          <w:b/>
          <w:color w:val="000000"/>
          <w:cs/>
        </w:rPr>
        <w:t>ประเมินผลจากผลการตรวจ</w:t>
      </w:r>
      <w:r w:rsidRPr="00A676ED">
        <w:rPr>
          <w:rFonts w:ascii="TH SarabunIT๙" w:eastAsia="Calibri" w:hAnsi="TH SarabunIT๙" w:cs="TH SarabunIT๙" w:hint="cs"/>
          <w:b/>
          <w:color w:val="000000"/>
          <w:cs/>
        </w:rPr>
        <w:t>สุขภาพ</w:t>
      </w:r>
    </w:p>
    <w:p w:rsidR="009D0445" w:rsidRPr="009D0445" w:rsidRDefault="009D0445" w:rsidP="00A676ED">
      <w:pPr>
        <w:spacing w:after="0" w:line="240" w:lineRule="auto"/>
        <w:rPr>
          <w:rFonts w:ascii="TH SarabunIT๙" w:eastAsia="Calibri" w:hAnsi="TH SarabunIT๙" w:cs="TH SarabunIT๙"/>
          <w:b/>
          <w:color w:val="000000"/>
          <w:sz w:val="12"/>
          <w:szCs w:val="12"/>
        </w:rPr>
      </w:pPr>
    </w:p>
    <w:p w:rsidR="00A676ED" w:rsidRDefault="00A676ED" w:rsidP="00A676ED">
      <w:pPr>
        <w:tabs>
          <w:tab w:val="left" w:pos="2940"/>
        </w:tabs>
        <w:rPr>
          <w:rFonts w:ascii="TH SarabunIT๙" w:eastAsia="Times New Roman" w:hAnsi="TH SarabunIT๙" w:cs="TH SarabunIT๙"/>
          <w:b/>
          <w:bCs/>
        </w:rPr>
      </w:pPr>
      <w:r w:rsidRPr="00761F33">
        <w:rPr>
          <w:rFonts w:ascii="TH SarabunIT๙" w:eastAsia="Times New Roman" w:hAnsi="TH SarabunIT๙" w:cs="TH SarabunIT๙" w:hint="cs"/>
          <w:b/>
          <w:bCs/>
          <w:cs/>
        </w:rPr>
        <w:t>5.สรุปค่าใช้จ่ายของโครงการ/กิจกรรม</w:t>
      </w:r>
    </w:p>
    <w:p w:rsidR="00434148" w:rsidRPr="00434148" w:rsidRDefault="00434148" w:rsidP="00434148">
      <w:pPr>
        <w:spacing w:after="0" w:line="240" w:lineRule="auto"/>
        <w:rPr>
          <w:rFonts w:ascii="TH SarabunIT๙" w:eastAsia="Calibri" w:hAnsi="TH SarabunIT๙" w:cs="TH SarabunIT๙"/>
          <w:color w:val="000000"/>
        </w:rPr>
      </w:pPr>
      <w:r>
        <w:rPr>
          <w:rFonts w:ascii="TH SarabunIT๙" w:eastAsia="Calibri" w:hAnsi="TH SarabunIT๙" w:cs="TH SarabunIT๙" w:hint="cs"/>
          <w:color w:val="000000"/>
          <w:cs/>
        </w:rPr>
        <w:tab/>
        <w:t>เงิน</w:t>
      </w:r>
      <w:r w:rsidRPr="00434148">
        <w:rPr>
          <w:rFonts w:ascii="TH SarabunIT๙" w:eastAsia="Calibri" w:hAnsi="TH SarabunIT๙" w:cs="TH SarabunIT๙"/>
          <w:color w:val="000000"/>
          <w:cs/>
        </w:rPr>
        <w:t>สนับสนุนงบประมาณโครงการจากกองทุนหลักประกันสุขภาพ</w:t>
      </w:r>
      <w:r w:rsidRPr="00434148">
        <w:rPr>
          <w:rFonts w:ascii="TH SarabunIT๙" w:eastAsia="Calibri" w:hAnsi="TH SarabunIT๙" w:cs="TH SarabunIT๙" w:hint="cs"/>
          <w:color w:val="000000"/>
          <w:cs/>
        </w:rPr>
        <w:t>เทศบาล</w:t>
      </w:r>
      <w:r w:rsidRPr="00434148">
        <w:rPr>
          <w:rFonts w:ascii="TH SarabunIT๙" w:eastAsia="Calibri" w:hAnsi="TH SarabunIT๙" w:cs="TH SarabunIT๙"/>
          <w:color w:val="000000"/>
          <w:cs/>
        </w:rPr>
        <w:t xml:space="preserve">ตำบลเจริญศิลป์ </w:t>
      </w:r>
      <w:r w:rsidRPr="00434148">
        <w:rPr>
          <w:rFonts w:ascii="TH SarabunIT๙" w:eastAsia="Cordia New" w:hAnsi="TH SarabunIT๙" w:cs="TH SarabunIT๙"/>
          <w:color w:val="000000"/>
          <w:cs/>
          <w:lang w:eastAsia="zh-CN"/>
        </w:rPr>
        <w:t xml:space="preserve">เป็นเงิน </w:t>
      </w:r>
      <w:r w:rsidRPr="00434148">
        <w:rPr>
          <w:rFonts w:ascii="TH SarabunIT๙" w:eastAsia="Cordia New" w:hAnsi="TH SarabunIT๙" w:cs="TH SarabunIT๙"/>
          <w:color w:val="000000"/>
          <w:lang w:eastAsia="zh-CN"/>
        </w:rPr>
        <w:t xml:space="preserve"> </w:t>
      </w:r>
      <w:r w:rsidRPr="00434148">
        <w:rPr>
          <w:rFonts w:ascii="TH SarabunIT๙" w:eastAsia="Cordia New" w:hAnsi="TH SarabunIT๙" w:cs="TH SarabunIT๙" w:hint="cs"/>
          <w:color w:val="000000"/>
          <w:cs/>
          <w:lang w:eastAsia="zh-CN"/>
        </w:rPr>
        <w:t>6</w:t>
      </w:r>
      <w:r w:rsidRPr="00434148">
        <w:rPr>
          <w:rFonts w:ascii="TH SarabunIT๙" w:eastAsia="Cordia New" w:hAnsi="TH SarabunIT๙" w:cs="TH SarabunIT๙"/>
          <w:color w:val="000000"/>
          <w:lang w:eastAsia="zh-CN"/>
        </w:rPr>
        <w:t>,2</w:t>
      </w:r>
      <w:r w:rsidRPr="00434148"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00 </w:t>
      </w:r>
      <w:r w:rsidRPr="00434148">
        <w:rPr>
          <w:rFonts w:ascii="TH SarabunIT๙" w:eastAsia="Cordia New" w:hAnsi="TH SarabunIT๙" w:cs="TH SarabunIT๙"/>
          <w:color w:val="000000"/>
          <w:cs/>
          <w:lang w:eastAsia="zh-CN"/>
        </w:rPr>
        <w:t>บาท (</w:t>
      </w:r>
      <w:r w:rsidRPr="00434148">
        <w:rPr>
          <w:rFonts w:ascii="TH SarabunIT๙" w:eastAsia="Cordia New" w:hAnsi="TH SarabunIT๙" w:cs="TH SarabunIT๙" w:hint="cs"/>
          <w:color w:val="000000"/>
          <w:cs/>
          <w:lang w:eastAsia="zh-CN"/>
        </w:rPr>
        <w:t>หกพันสอง</w:t>
      </w:r>
      <w:r w:rsidRPr="00434148">
        <w:rPr>
          <w:rFonts w:ascii="TH SarabunIT๙" w:eastAsia="Cordia New" w:hAnsi="TH SarabunIT๙" w:cs="TH SarabunIT๙"/>
          <w:color w:val="000000"/>
          <w:cs/>
          <w:lang w:eastAsia="zh-CN"/>
        </w:rPr>
        <w:t xml:space="preserve">ร้อยบาทถ้วน) </w:t>
      </w:r>
      <w:r w:rsidRPr="00434148">
        <w:rPr>
          <w:rFonts w:ascii="TH SarabunIT๙" w:eastAsia="Calibri" w:hAnsi="TH SarabunIT๙" w:cs="TH SarabunIT๙"/>
          <w:color w:val="000000"/>
          <w:cs/>
        </w:rPr>
        <w:t>โดยมีรายละเอียด ดังนี้</w:t>
      </w:r>
    </w:p>
    <w:p w:rsidR="00434148" w:rsidRPr="00434148" w:rsidRDefault="00434148" w:rsidP="00434148">
      <w:pPr>
        <w:spacing w:after="0" w:line="240" w:lineRule="auto"/>
        <w:rPr>
          <w:rFonts w:ascii="TH SarabunIT๙" w:eastAsia="Calibri" w:hAnsi="TH SarabunIT๙" w:cs="TH SarabunIT๙"/>
          <w:color w:val="000000"/>
          <w:cs/>
        </w:rPr>
      </w:pPr>
      <w:r w:rsidRPr="00434148">
        <w:rPr>
          <w:rFonts w:ascii="TH SarabunIT๙" w:eastAsia="Calibri" w:hAnsi="TH SarabunIT๙" w:cs="TH SarabunIT๙"/>
          <w:color w:val="000000"/>
          <w:cs/>
        </w:rPr>
        <w:t>1. ค่าป้ายโครงการ ขนาดกว้าง 1.2 ม.</w:t>
      </w:r>
      <w:r w:rsidRPr="00434148">
        <w:rPr>
          <w:rFonts w:ascii="TH SarabunIT๙" w:eastAsia="Calibri" w:hAnsi="TH SarabunIT๙" w:cs="TH SarabunIT๙"/>
          <w:color w:val="000000"/>
        </w:rPr>
        <w:t>×</w:t>
      </w:r>
      <w:r w:rsidRPr="00434148">
        <w:rPr>
          <w:rFonts w:ascii="TH SarabunIT๙" w:eastAsia="Calibri" w:hAnsi="TH SarabunIT๙" w:cs="TH SarabunIT๙"/>
          <w:color w:val="000000"/>
          <w:cs/>
        </w:rPr>
        <w:t>ยาว 2.5 ม. รวม 3 ตารางเมตรๆละ 100 บาท</w:t>
      </w:r>
      <w:r>
        <w:rPr>
          <w:rFonts w:ascii="TH SarabunIT๙" w:eastAsia="Calibri" w:hAnsi="TH SarabunIT๙" w:cs="TH SarabunIT๙" w:hint="cs"/>
          <w:color w:val="000000"/>
          <w:cs/>
        </w:rPr>
        <w:t xml:space="preserve"> </w:t>
      </w:r>
      <w:r w:rsidRPr="00434148">
        <w:rPr>
          <w:rFonts w:ascii="TH SarabunIT๙" w:eastAsia="Calibri" w:hAnsi="TH SarabunIT๙" w:cs="TH SarabunIT๙" w:hint="cs"/>
          <w:color w:val="000000"/>
          <w:cs/>
        </w:rPr>
        <w:t xml:space="preserve"> </w:t>
      </w:r>
      <w:r w:rsidRPr="00434148">
        <w:rPr>
          <w:rFonts w:ascii="TH SarabunIT๙" w:eastAsia="Calibri" w:hAnsi="TH SarabunIT๙" w:cs="TH SarabunIT๙"/>
          <w:color w:val="000000"/>
          <w:cs/>
        </w:rPr>
        <w:t>เป็นเงิน 300 บาท</w:t>
      </w:r>
    </w:p>
    <w:p w:rsidR="00434148" w:rsidRPr="00434148" w:rsidRDefault="00434148" w:rsidP="00434148">
      <w:pPr>
        <w:spacing w:after="0" w:line="240" w:lineRule="auto"/>
        <w:ind w:left="284" w:right="-330" w:hanging="284"/>
        <w:rPr>
          <w:rFonts w:ascii="TH SarabunIT๙" w:eastAsia="Cordia New" w:hAnsi="TH SarabunIT๙" w:cs="TH SarabunIT๙"/>
          <w:color w:val="000000"/>
          <w:lang w:eastAsia="zh-CN"/>
        </w:rPr>
      </w:pPr>
      <w:r w:rsidRPr="00434148">
        <w:rPr>
          <w:rFonts w:ascii="TH SarabunIT๙" w:eastAsia="Cordia New" w:hAnsi="TH SarabunIT๙" w:cs="TH SarabunIT๙"/>
          <w:color w:val="000000"/>
          <w:lang w:eastAsia="zh-CN"/>
        </w:rPr>
        <w:t xml:space="preserve">2. </w:t>
      </w:r>
      <w:r w:rsidRPr="00434148"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ค่าจ้างเหมาประกอบอาหารกลางวัน จำนวน 50 คน </w:t>
      </w:r>
      <w:r w:rsidRPr="00434148">
        <w:rPr>
          <w:rFonts w:ascii="TH SarabunIT๙" w:eastAsia="Calibri" w:hAnsi="TH SarabunIT๙" w:cs="TH SarabunIT๙"/>
          <w:color w:val="000000"/>
        </w:rPr>
        <w:t>×</w:t>
      </w:r>
      <w:r w:rsidRPr="00434148"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 50 บาท </w:t>
      </w:r>
      <w:r w:rsidRPr="00434148">
        <w:rPr>
          <w:rFonts w:ascii="TH SarabunIT๙" w:eastAsia="Calibri" w:hAnsi="TH SarabunIT๙" w:cs="TH SarabunIT๙"/>
          <w:color w:val="000000"/>
        </w:rPr>
        <w:t>×</w:t>
      </w:r>
      <w:r w:rsidRPr="00434148"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 1 มื้อ               </w:t>
      </w:r>
      <w:r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 </w:t>
      </w:r>
      <w:r w:rsidRPr="00434148">
        <w:rPr>
          <w:rFonts w:ascii="TH SarabunIT๙" w:eastAsia="Cordia New" w:hAnsi="TH SarabunIT๙" w:cs="TH SarabunIT๙" w:hint="cs"/>
          <w:color w:val="000000"/>
          <w:cs/>
          <w:lang w:eastAsia="zh-CN"/>
        </w:rPr>
        <w:t>เป็นเงิน 2</w:t>
      </w:r>
      <w:r w:rsidRPr="00434148">
        <w:rPr>
          <w:rFonts w:ascii="TH SarabunIT๙" w:eastAsia="Cordia New" w:hAnsi="TH SarabunIT๙" w:cs="TH SarabunIT๙"/>
          <w:color w:val="000000"/>
          <w:lang w:eastAsia="zh-CN"/>
        </w:rPr>
        <w:t>,</w:t>
      </w:r>
      <w:r w:rsidRPr="00434148">
        <w:rPr>
          <w:rFonts w:ascii="TH SarabunIT๙" w:eastAsia="Cordia New" w:hAnsi="TH SarabunIT๙" w:cs="TH SarabunIT๙" w:hint="cs"/>
          <w:color w:val="000000"/>
          <w:cs/>
          <w:lang w:eastAsia="zh-CN"/>
        </w:rPr>
        <w:t>500 บาท</w:t>
      </w:r>
    </w:p>
    <w:p w:rsidR="00434148" w:rsidRPr="00434148" w:rsidRDefault="00434148" w:rsidP="00434148">
      <w:pPr>
        <w:spacing w:after="0" w:line="240" w:lineRule="auto"/>
        <w:ind w:left="284" w:right="-1156" w:hanging="284"/>
        <w:rPr>
          <w:rFonts w:ascii="TH SarabunIT๙" w:eastAsia="Cordia New" w:hAnsi="TH SarabunIT๙" w:cs="TH SarabunIT๙"/>
          <w:color w:val="000000"/>
          <w:lang w:eastAsia="zh-CN"/>
        </w:rPr>
      </w:pPr>
      <w:r w:rsidRPr="00434148">
        <w:rPr>
          <w:rFonts w:ascii="TH SarabunIT๙" w:eastAsia="Cordia New" w:hAnsi="TH SarabunIT๙" w:cs="TH SarabunIT๙" w:hint="cs"/>
          <w:color w:val="000000"/>
          <w:cs/>
          <w:lang w:eastAsia="zh-CN"/>
        </w:rPr>
        <w:t>3. ค่าจ้างเหมาประกอบอาหารว่างและเครื่องดื่ม จำนวน 50 คน</w:t>
      </w:r>
      <w:r w:rsidRPr="00434148">
        <w:rPr>
          <w:rFonts w:ascii="TH SarabunIT๙" w:eastAsia="Calibri" w:hAnsi="TH SarabunIT๙" w:cs="TH SarabunIT๙"/>
          <w:color w:val="000000"/>
        </w:rPr>
        <w:t>×</w:t>
      </w:r>
      <w:r w:rsidRPr="00434148">
        <w:rPr>
          <w:rFonts w:ascii="TH SarabunIT๙" w:eastAsia="Cordia New" w:hAnsi="TH SarabunIT๙" w:cs="TH SarabunIT๙" w:hint="cs"/>
          <w:color w:val="000000"/>
          <w:cs/>
          <w:lang w:eastAsia="zh-CN"/>
        </w:rPr>
        <w:t>25 บาท</w:t>
      </w:r>
      <w:r w:rsidRPr="00434148">
        <w:rPr>
          <w:rFonts w:ascii="TH SarabunIT๙" w:eastAsia="Calibri" w:hAnsi="TH SarabunIT๙" w:cs="TH SarabunIT๙"/>
          <w:color w:val="000000"/>
        </w:rPr>
        <w:t>×</w:t>
      </w:r>
      <w:r w:rsidRPr="00434148">
        <w:rPr>
          <w:rFonts w:ascii="TH SarabunIT๙" w:eastAsia="Cordia New" w:hAnsi="TH SarabunIT๙" w:cs="TH SarabunIT๙" w:hint="cs"/>
          <w:color w:val="000000"/>
          <w:cs/>
          <w:lang w:eastAsia="zh-CN"/>
        </w:rPr>
        <w:t>2 มื้อ</w:t>
      </w:r>
      <w:r w:rsidRPr="00434148">
        <w:rPr>
          <w:rFonts w:ascii="TH SarabunIT๙" w:eastAsia="Calibri" w:hAnsi="TH SarabunIT๙" w:cs="TH SarabunIT๙"/>
          <w:color w:val="000000"/>
        </w:rPr>
        <w:t>×</w:t>
      </w:r>
      <w:r w:rsidRPr="00434148">
        <w:rPr>
          <w:rFonts w:ascii="TH SarabunIT๙" w:eastAsia="Cordia New" w:hAnsi="TH SarabunIT๙" w:cs="TH SarabunIT๙" w:hint="cs"/>
          <w:color w:val="000000"/>
          <w:cs/>
          <w:lang w:eastAsia="zh-CN"/>
        </w:rPr>
        <w:t>1 วัน</w:t>
      </w:r>
      <w:r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 </w:t>
      </w:r>
      <w:r w:rsidRPr="00434148">
        <w:rPr>
          <w:rFonts w:ascii="TH SarabunIT๙" w:eastAsia="Cordia New" w:hAnsi="TH SarabunIT๙" w:cs="TH SarabunIT๙" w:hint="cs"/>
          <w:color w:val="000000"/>
          <w:cs/>
          <w:lang w:eastAsia="zh-CN"/>
        </w:rPr>
        <w:t>เป็นเงิน 2</w:t>
      </w:r>
      <w:r w:rsidRPr="00434148">
        <w:rPr>
          <w:rFonts w:ascii="TH SarabunIT๙" w:eastAsia="Cordia New" w:hAnsi="TH SarabunIT๙" w:cs="TH SarabunIT๙"/>
          <w:color w:val="000000"/>
          <w:lang w:eastAsia="zh-CN"/>
        </w:rPr>
        <w:t>,5</w:t>
      </w:r>
      <w:r w:rsidRPr="00434148">
        <w:rPr>
          <w:rFonts w:ascii="TH SarabunIT๙" w:eastAsia="Cordia New" w:hAnsi="TH SarabunIT๙" w:cs="TH SarabunIT๙" w:hint="cs"/>
          <w:color w:val="000000"/>
          <w:cs/>
          <w:lang w:eastAsia="zh-CN"/>
        </w:rPr>
        <w:t>00 บาท</w:t>
      </w:r>
    </w:p>
    <w:p w:rsidR="00434148" w:rsidRPr="00434148" w:rsidRDefault="00434148" w:rsidP="00434148">
      <w:pPr>
        <w:spacing w:after="0"/>
        <w:ind w:left="284" w:right="-472" w:hanging="284"/>
        <w:rPr>
          <w:rFonts w:ascii="TH SarabunIT๙" w:eastAsia="Cordia New" w:hAnsi="TH SarabunIT๙" w:cs="TH SarabunIT๙"/>
          <w:color w:val="000000"/>
          <w:cs/>
          <w:lang w:eastAsia="zh-CN"/>
        </w:rPr>
      </w:pPr>
      <w:r w:rsidRPr="00434148">
        <w:rPr>
          <w:rFonts w:ascii="TH SarabunIT๙" w:eastAsia="Cordia New" w:hAnsi="TH SarabunIT๙" w:cs="TH SarabunIT๙"/>
          <w:color w:val="000000"/>
          <w:lang w:eastAsia="zh-CN"/>
        </w:rPr>
        <w:t xml:space="preserve">4. </w:t>
      </w:r>
      <w:r w:rsidRPr="00434148">
        <w:rPr>
          <w:rFonts w:ascii="TH SarabunIT๙" w:eastAsia="Calibri" w:hAnsi="TH SarabunIT๙" w:cs="TH SarabunIT๙"/>
          <w:color w:val="000000"/>
          <w:cs/>
          <w:lang w:eastAsia="zh-CN"/>
        </w:rPr>
        <w:t>ค่าวิทยากรอบรมให้ความรู้</w:t>
      </w:r>
      <w:r w:rsidRPr="00434148"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 จำนวน 3 คน </w:t>
      </w:r>
      <w:r w:rsidRPr="00434148">
        <w:rPr>
          <w:rFonts w:ascii="TH SarabunIT๙" w:eastAsia="Calibri" w:hAnsi="TH SarabunIT๙" w:cs="TH SarabunIT๙"/>
          <w:color w:val="000000"/>
          <w:cs/>
          <w:lang w:eastAsia="zh-CN"/>
        </w:rPr>
        <w:t>คนๆละ</w:t>
      </w:r>
      <w:r w:rsidRPr="00434148">
        <w:rPr>
          <w:rFonts w:ascii="TH SarabunIT๙" w:eastAsia="Calibri" w:hAnsi="TH SarabunIT๙" w:cs="TH SarabunIT๙" w:hint="cs"/>
          <w:color w:val="000000"/>
          <w:cs/>
          <w:lang w:eastAsia="zh-CN"/>
        </w:rPr>
        <w:t xml:space="preserve"> 1 ชั่วโมงๆละ</w:t>
      </w:r>
      <w:r w:rsidRPr="00434148">
        <w:rPr>
          <w:rFonts w:ascii="TH SarabunIT๙" w:eastAsia="Calibri" w:hAnsi="TH SarabunIT๙" w:cs="TH SarabunIT๙"/>
          <w:color w:val="000000"/>
          <w:cs/>
          <w:lang w:eastAsia="zh-CN"/>
        </w:rPr>
        <w:t xml:space="preserve"> </w:t>
      </w:r>
      <w:r w:rsidRPr="00434148">
        <w:rPr>
          <w:rFonts w:ascii="TH SarabunIT๙" w:eastAsia="Calibri" w:hAnsi="TH SarabunIT๙" w:cs="TH SarabunIT๙" w:hint="cs"/>
          <w:color w:val="000000"/>
          <w:cs/>
          <w:lang w:eastAsia="zh-CN"/>
        </w:rPr>
        <w:t>300</w:t>
      </w:r>
      <w:r w:rsidRPr="00434148">
        <w:rPr>
          <w:rFonts w:ascii="TH SarabunIT๙" w:eastAsia="Calibri" w:hAnsi="TH SarabunIT๙" w:cs="TH SarabunIT๙"/>
          <w:color w:val="000000"/>
          <w:cs/>
          <w:lang w:eastAsia="zh-CN"/>
        </w:rPr>
        <w:t xml:space="preserve"> บาท </w:t>
      </w:r>
      <w:r w:rsidRPr="00434148">
        <w:rPr>
          <w:rFonts w:ascii="TH SarabunIT๙" w:eastAsia="Calibri" w:hAnsi="TH SarabunIT๙" w:cs="TH SarabunIT๙" w:hint="cs"/>
          <w:color w:val="000000"/>
          <w:cs/>
          <w:lang w:eastAsia="zh-CN"/>
        </w:rPr>
        <w:t xml:space="preserve">           </w:t>
      </w:r>
      <w:r>
        <w:rPr>
          <w:rFonts w:ascii="TH SarabunIT๙" w:eastAsia="Calibri" w:hAnsi="TH SarabunIT๙" w:cs="TH SarabunIT๙" w:hint="cs"/>
          <w:color w:val="000000"/>
          <w:cs/>
          <w:lang w:eastAsia="zh-CN"/>
        </w:rPr>
        <w:t xml:space="preserve"> </w:t>
      </w:r>
      <w:r w:rsidRPr="00434148">
        <w:rPr>
          <w:rFonts w:ascii="TH SarabunIT๙" w:eastAsia="Calibri" w:hAnsi="TH SarabunIT๙" w:cs="TH SarabunIT๙" w:hint="cs"/>
          <w:color w:val="000000"/>
          <w:cs/>
          <w:lang w:eastAsia="zh-CN"/>
        </w:rPr>
        <w:t xml:space="preserve"> </w:t>
      </w:r>
      <w:r w:rsidRPr="00434148">
        <w:rPr>
          <w:rFonts w:ascii="TH SarabunIT๙" w:eastAsia="Calibri" w:hAnsi="TH SarabunIT๙" w:cs="TH SarabunIT๙"/>
          <w:color w:val="000000"/>
          <w:cs/>
          <w:lang w:eastAsia="zh-CN"/>
        </w:rPr>
        <w:t xml:space="preserve">เป็นเงิน </w:t>
      </w:r>
      <w:r w:rsidRPr="00434148">
        <w:rPr>
          <w:rFonts w:ascii="TH SarabunIT๙" w:eastAsia="Calibri" w:hAnsi="TH SarabunIT๙" w:cs="TH SarabunIT๙" w:hint="cs"/>
          <w:color w:val="000000"/>
          <w:cs/>
          <w:lang w:eastAsia="zh-CN"/>
        </w:rPr>
        <w:t xml:space="preserve">   900 </w:t>
      </w:r>
      <w:r w:rsidRPr="00434148">
        <w:rPr>
          <w:rFonts w:ascii="TH SarabunIT๙" w:eastAsia="Calibri" w:hAnsi="TH SarabunIT๙" w:cs="TH SarabunIT๙"/>
          <w:color w:val="000000"/>
          <w:cs/>
          <w:lang w:eastAsia="zh-CN"/>
        </w:rPr>
        <w:t>บาท</w:t>
      </w:r>
    </w:p>
    <w:p w:rsidR="00434148" w:rsidRPr="00434148" w:rsidRDefault="00434148" w:rsidP="00434148">
      <w:pPr>
        <w:tabs>
          <w:tab w:val="left" w:pos="6663"/>
          <w:tab w:val="left" w:pos="7230"/>
        </w:tabs>
        <w:spacing w:after="160" w:line="240" w:lineRule="auto"/>
        <w:rPr>
          <w:rFonts w:ascii="TH SarabunIT๙" w:eastAsia="Calibri" w:hAnsi="TH SarabunIT๙" w:cs="TH SarabunIT๙"/>
          <w:color w:val="000000"/>
          <w:sz w:val="12"/>
          <w:szCs w:val="12"/>
        </w:rPr>
      </w:pPr>
      <w:r w:rsidRPr="00434148">
        <w:rPr>
          <w:rFonts w:ascii="TH SarabunIT๙" w:eastAsia="Calibri" w:hAnsi="TH SarabunIT๙" w:cs="TH SarabunIT๙" w:hint="cs"/>
          <w:color w:val="000000"/>
          <w:cs/>
        </w:rPr>
        <w:t xml:space="preserve">          หมายเหตุ</w:t>
      </w:r>
      <w:r w:rsidRPr="00434148">
        <w:rPr>
          <w:rFonts w:ascii="TH SarabunIT๙" w:eastAsia="Calibri" w:hAnsi="TH SarabunIT๙" w:cs="TH SarabunIT๙"/>
          <w:color w:val="000000"/>
        </w:rPr>
        <w:t xml:space="preserve">: </w:t>
      </w:r>
      <w:r w:rsidRPr="00434148">
        <w:rPr>
          <w:rFonts w:ascii="TH SarabunIT๙" w:eastAsia="Calibri" w:hAnsi="TH SarabunIT๙" w:cs="TH SarabunIT๙" w:hint="cs"/>
          <w:color w:val="000000"/>
          <w:cs/>
        </w:rPr>
        <w:t>ทุกรายการสามารถถัวจ่ายกันได้โดยเบิกจ่ายตามอัตรา หลักเกณฑ์ ข้อกำหนดและระเบียบของกระทรวงการคลังโดยการเบิกค่าใช้จ่ายในการฝึกอบรม การจัดงาน และประชุม และเบิกค่าใช้จ่ายเดินทางไปราชการภายในประเทศ</w:t>
      </w:r>
    </w:p>
    <w:p w:rsidR="00434148" w:rsidRDefault="00434148" w:rsidP="00434148">
      <w:pPr>
        <w:tabs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b/>
          <w:bCs/>
        </w:rPr>
      </w:pPr>
      <w:r w:rsidRPr="00761F33">
        <w:rPr>
          <w:rFonts w:ascii="TH SarabunIT๙" w:eastAsia="Times New Roman" w:hAnsi="TH SarabunIT๙" w:cs="TH SarabunIT๙" w:hint="cs"/>
          <w:b/>
          <w:bCs/>
          <w:cs/>
        </w:rPr>
        <w:t>6.สรุปผลและข้อเสนอแนะ</w:t>
      </w:r>
    </w:p>
    <w:p w:rsidR="00434148" w:rsidRPr="00B24766" w:rsidRDefault="00434148" w:rsidP="00434148">
      <w:pPr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12"/>
          <w:szCs w:val="12"/>
          <w:cs/>
        </w:rPr>
      </w:pPr>
      <w:r>
        <w:rPr>
          <w:rFonts w:ascii="TH SarabunIT๙" w:eastAsia="Times New Roman" w:hAnsi="TH SarabunIT๙" w:cs="TH SarabunIT๙" w:hint="cs"/>
          <w:b/>
          <w:bCs/>
          <w:cs/>
        </w:rPr>
        <w:t xml:space="preserve">  </w:t>
      </w:r>
    </w:p>
    <w:p w:rsidR="00B24766" w:rsidRPr="003E7FC9" w:rsidRDefault="00B24766" w:rsidP="00B24766">
      <w:pPr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b/>
          <w:bCs/>
        </w:rPr>
      </w:pPr>
      <w:r w:rsidRPr="003E7FC9">
        <w:rPr>
          <w:rFonts w:ascii="TH SarabunIT๙" w:eastAsia="Times New Roman" w:hAnsi="TH SarabunIT๙" w:cs="TH SarabunIT๙" w:hint="cs"/>
          <w:b/>
          <w:bCs/>
          <w:cs/>
        </w:rPr>
        <w:t>6.</w:t>
      </w:r>
      <w:r w:rsidRPr="003E7FC9">
        <w:rPr>
          <w:rFonts w:ascii="TH SarabunIT๙" w:eastAsia="Times New Roman" w:hAnsi="TH SarabunIT๙" w:cs="TH SarabunIT๙"/>
          <w:b/>
          <w:bCs/>
          <w:cs/>
        </w:rPr>
        <w:t>1 สรุปผลตามเป้าหมาย</w:t>
      </w:r>
    </w:p>
    <w:p w:rsidR="00B24766" w:rsidRPr="00A676ED" w:rsidRDefault="00B24766" w:rsidP="00B24766">
      <w:pPr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12"/>
          <w:szCs w:val="12"/>
        </w:rPr>
      </w:pPr>
      <w:r>
        <w:rPr>
          <w:rFonts w:ascii="TH SarabunIT๙" w:eastAsia="Times New Roman" w:hAnsi="TH SarabunIT๙" w:cs="TH SarabunIT๙" w:hint="cs"/>
          <w:cs/>
        </w:rPr>
        <w:tab/>
      </w:r>
      <w:r w:rsidRPr="00A5575D">
        <w:rPr>
          <w:rFonts w:ascii="TH SarabunIT๙" w:eastAsia="Times New Roman" w:hAnsi="TH SarabunIT๙" w:cs="TH SarabunIT๙"/>
          <w:cs/>
        </w:rPr>
        <w:t>ผู้เข้าร่วมโครงการตามเป้าห</w:t>
      </w:r>
      <w:r>
        <w:rPr>
          <w:rFonts w:ascii="TH SarabunIT๙" w:eastAsia="Times New Roman" w:hAnsi="TH SarabunIT๙" w:cs="TH SarabunIT๙"/>
          <w:cs/>
        </w:rPr>
        <w:t>มายที่ก</w:t>
      </w:r>
      <w:r>
        <w:rPr>
          <w:rFonts w:ascii="TH SarabunIT๙" w:eastAsia="Times New Roman" w:hAnsi="TH SarabunIT๙" w:cs="TH SarabunIT๙" w:hint="cs"/>
          <w:cs/>
        </w:rPr>
        <w:t>ำ</w:t>
      </w:r>
      <w:r w:rsidRPr="00A5575D">
        <w:rPr>
          <w:rFonts w:ascii="TH SarabunIT๙" w:eastAsia="Times New Roman" w:hAnsi="TH SarabunIT๙" w:cs="TH SarabunIT๙"/>
          <w:cs/>
        </w:rPr>
        <w:t>หนดในโครงการ คือ</w:t>
      </w:r>
      <w:r w:rsidRPr="00A676ED">
        <w:rPr>
          <w:rFonts w:ascii="TH SarabunIT๙" w:eastAsia="Calibri" w:hAnsi="TH SarabunIT๙" w:cs="TH SarabunIT๙" w:hint="cs"/>
          <w:color w:val="000000"/>
          <w:cs/>
        </w:rPr>
        <w:t>ประชากรวัยทำงานที่มีอายุตั้งแต่ 15 - 59 ปี</w:t>
      </w:r>
      <w:r w:rsidRPr="00A676ED">
        <w:rPr>
          <w:rFonts w:ascii="TH SarabunIT๙" w:eastAsia="Calibri" w:hAnsi="TH SarabunIT๙" w:cs="TH SarabunIT๙"/>
          <w:color w:val="000000"/>
          <w:cs/>
        </w:rPr>
        <w:t xml:space="preserve"> (ในเขตรับผิดชอบ</w:t>
      </w:r>
      <w:r w:rsidRPr="00A676ED">
        <w:rPr>
          <w:rFonts w:ascii="TH SarabunIT๙" w:eastAsia="Calibri" w:hAnsi="TH SarabunIT๙" w:cs="TH SarabunIT๙" w:hint="cs"/>
          <w:color w:val="000000"/>
          <w:cs/>
        </w:rPr>
        <w:t>เทศบาล</w:t>
      </w:r>
      <w:r w:rsidRPr="00A676ED">
        <w:rPr>
          <w:rFonts w:ascii="TH SarabunIT๙" w:eastAsia="Calibri" w:hAnsi="TH SarabunIT๙" w:cs="TH SarabunIT๙"/>
          <w:color w:val="000000"/>
          <w:cs/>
        </w:rPr>
        <w:t>ตำบลเจริญศิลป์ โรงพยาบาลเจริญศิลป์) รวมทั้งสิ้น</w:t>
      </w:r>
      <w:r w:rsidRPr="00A676ED">
        <w:rPr>
          <w:rFonts w:ascii="TH SarabunIT๙" w:eastAsia="Calibri" w:hAnsi="TH SarabunIT๙" w:cs="TH SarabunIT๙"/>
          <w:color w:val="000000"/>
        </w:rPr>
        <w:t xml:space="preserve"> </w:t>
      </w:r>
      <w:r w:rsidRPr="00A676ED">
        <w:rPr>
          <w:rFonts w:ascii="TH SarabunIT๙" w:eastAsia="Calibri" w:hAnsi="TH SarabunIT๙" w:cs="TH SarabunIT๙"/>
          <w:color w:val="000000"/>
          <w:cs/>
        </w:rPr>
        <w:t>50  คน</w:t>
      </w:r>
      <w:r w:rsidRPr="00A676ED">
        <w:rPr>
          <w:rFonts w:ascii="TH SarabunIT๙" w:eastAsia="Calibri" w:hAnsi="TH SarabunIT๙" w:cs="TH SarabunIT๙"/>
          <w:color w:val="000000"/>
        </w:rPr>
        <w:t xml:space="preserve"> </w:t>
      </w:r>
    </w:p>
    <w:p w:rsidR="00B24766" w:rsidRDefault="00B24766" w:rsidP="00B24766">
      <w:pPr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</w:rPr>
      </w:pPr>
      <w:r w:rsidRPr="00A5575D">
        <w:rPr>
          <w:rFonts w:ascii="TH SarabunIT๙" w:eastAsia="Times New Roman" w:hAnsi="TH SarabunIT๙" w:cs="TH SarabunIT๙"/>
          <w:cs/>
        </w:rPr>
        <w:t>(ร้อยละ 100) ซึ่งอยู่ในระดับมากที่สุด</w:t>
      </w:r>
    </w:p>
    <w:p w:rsidR="00B24766" w:rsidRPr="00DD060C" w:rsidRDefault="00B24766" w:rsidP="00B24766">
      <w:pPr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sz w:val="12"/>
          <w:szCs w:val="12"/>
        </w:rPr>
      </w:pPr>
    </w:p>
    <w:p w:rsidR="00B24766" w:rsidRDefault="00B24766" w:rsidP="00B24766">
      <w:pPr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b/>
          <w:bCs/>
          <w:cs/>
        </w:rPr>
      </w:pPr>
      <w:r w:rsidRPr="003E7FC9">
        <w:rPr>
          <w:rFonts w:ascii="TH SarabunIT๙" w:eastAsia="Times New Roman" w:hAnsi="TH SarabunIT๙" w:cs="TH SarabunIT๙" w:hint="cs"/>
          <w:b/>
          <w:bCs/>
          <w:cs/>
        </w:rPr>
        <w:t>6.</w:t>
      </w:r>
      <w:r w:rsidRPr="003E7FC9">
        <w:rPr>
          <w:rFonts w:ascii="TH SarabunIT๙" w:eastAsia="Times New Roman" w:hAnsi="TH SarabunIT๙" w:cs="TH SarabunIT๙"/>
          <w:b/>
          <w:bCs/>
          <w:cs/>
        </w:rPr>
        <w:t>2 สรุปผล</w:t>
      </w:r>
      <w:r>
        <w:rPr>
          <w:rFonts w:ascii="TH SarabunIT๙" w:eastAsia="Times New Roman" w:hAnsi="TH SarabunIT๙" w:cs="TH SarabunIT๙" w:hint="cs"/>
          <w:b/>
          <w:bCs/>
          <w:cs/>
        </w:rPr>
        <w:t>การตรวจสุขภาพเบื้องต้น</w:t>
      </w:r>
    </w:p>
    <w:p w:rsidR="00B24766" w:rsidRDefault="00B24766" w:rsidP="00B24766">
      <w:pPr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color w:val="000000" w:themeColor="text1"/>
        </w:rPr>
      </w:pPr>
      <w:r w:rsidRPr="00016ECA">
        <w:rPr>
          <w:rFonts w:ascii="TH SarabunIT๙" w:eastAsia="Times New Roman" w:hAnsi="TH SarabunIT๙" w:cs="TH SarabunIT๙"/>
          <w:color w:val="000000" w:themeColor="text1"/>
          <w:cs/>
        </w:rPr>
        <w:t>ในการด</w:t>
      </w:r>
      <w:r w:rsidRPr="00016ECA">
        <w:rPr>
          <w:rFonts w:ascii="TH SarabunIT๙" w:eastAsia="Times New Roman" w:hAnsi="TH SarabunIT๙" w:cs="TH SarabunIT๙" w:hint="cs"/>
          <w:color w:val="000000" w:themeColor="text1"/>
          <w:cs/>
        </w:rPr>
        <w:t>ำ</w:t>
      </w:r>
      <w:r w:rsidRPr="00016ECA">
        <w:rPr>
          <w:rFonts w:ascii="TH SarabunIT๙" w:eastAsia="Times New Roman" w:hAnsi="TH SarabunIT๙" w:cs="TH SarabunIT๙"/>
          <w:color w:val="000000" w:themeColor="text1"/>
          <w:cs/>
        </w:rPr>
        <w:t>เนินโครงการสรุปผลได้ดังนี้</w:t>
      </w:r>
    </w:p>
    <w:p w:rsidR="00B24766" w:rsidRPr="00791803" w:rsidRDefault="00B24766" w:rsidP="00B24766">
      <w:pPr>
        <w:pStyle w:val="a5"/>
        <w:numPr>
          <w:ilvl w:val="0"/>
          <w:numId w:val="1"/>
        </w:numPr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Cs w:val="32"/>
        </w:rPr>
      </w:pPr>
      <w:r w:rsidRPr="00791803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>วัด</w:t>
      </w:r>
      <w:r w:rsidRPr="00791803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ความดันโลหิต จำนวน 50 คน พบว่า</w:t>
      </w:r>
    </w:p>
    <w:p w:rsidR="00791803" w:rsidRPr="00791803" w:rsidRDefault="00791803" w:rsidP="00791803">
      <w:pPr>
        <w:pStyle w:val="a5"/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18"/>
          <w:szCs w:val="18"/>
        </w:rPr>
      </w:pPr>
    </w:p>
    <w:tbl>
      <w:tblPr>
        <w:tblStyle w:val="a6"/>
        <w:tblW w:w="9923" w:type="dxa"/>
        <w:tblInd w:w="-34" w:type="dxa"/>
        <w:tblLook w:val="04A0" w:firstRow="1" w:lastRow="0" w:firstColumn="1" w:lastColumn="0" w:noHBand="0" w:noVBand="1"/>
      </w:tblPr>
      <w:tblGrid>
        <w:gridCol w:w="4253"/>
        <w:gridCol w:w="1701"/>
        <w:gridCol w:w="1843"/>
        <w:gridCol w:w="990"/>
        <w:gridCol w:w="1136"/>
      </w:tblGrid>
      <w:tr w:rsidR="00791803" w:rsidRPr="00791803" w:rsidTr="00791803">
        <w:trPr>
          <w:trHeight w:val="495"/>
        </w:trPr>
        <w:tc>
          <w:tcPr>
            <w:tcW w:w="4253" w:type="dxa"/>
            <w:vMerge w:val="restart"/>
            <w:vAlign w:val="center"/>
          </w:tcPr>
          <w:p w:rsidR="00791803" w:rsidRPr="00C04252" w:rsidRDefault="00791803" w:rsidP="00791803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</w:pPr>
            <w:r w:rsidRPr="00C0425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  <w:t>ระดับความดันโลหิต</w:t>
            </w:r>
          </w:p>
        </w:tc>
        <w:tc>
          <w:tcPr>
            <w:tcW w:w="1701" w:type="dxa"/>
            <w:vMerge w:val="restart"/>
            <w:vAlign w:val="center"/>
          </w:tcPr>
          <w:p w:rsidR="00791803" w:rsidRPr="00C04252" w:rsidRDefault="00791803" w:rsidP="00791803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</w:pPr>
            <w:r w:rsidRPr="00C0425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  <w:t>ความดันตัวบน (</w:t>
            </w:r>
            <w:proofErr w:type="spellStart"/>
            <w:r w:rsidRPr="00C0425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  <w:t>มม</w:t>
            </w:r>
            <w:proofErr w:type="spellEnd"/>
            <w:r w:rsidRPr="00C0425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  <w:t>.ปรอท)</w:t>
            </w:r>
          </w:p>
        </w:tc>
        <w:tc>
          <w:tcPr>
            <w:tcW w:w="1843" w:type="dxa"/>
            <w:vMerge w:val="restart"/>
            <w:vAlign w:val="center"/>
          </w:tcPr>
          <w:p w:rsidR="00791803" w:rsidRPr="00C04252" w:rsidRDefault="00791803" w:rsidP="00791803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</w:pPr>
            <w:r w:rsidRPr="00C0425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  <w:t>ความดันตัวบน (</w:t>
            </w:r>
            <w:proofErr w:type="spellStart"/>
            <w:r w:rsidRPr="00C0425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  <w:t>มม</w:t>
            </w:r>
            <w:proofErr w:type="spellEnd"/>
            <w:r w:rsidRPr="00C0425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  <w:t>.ปรอท)</w:t>
            </w:r>
          </w:p>
        </w:tc>
        <w:tc>
          <w:tcPr>
            <w:tcW w:w="2126" w:type="dxa"/>
            <w:gridSpan w:val="2"/>
            <w:vAlign w:val="center"/>
          </w:tcPr>
          <w:p w:rsidR="00791803" w:rsidRPr="00C04252" w:rsidRDefault="00791803" w:rsidP="00791803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</w:pPr>
            <w:r w:rsidRPr="00C04252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จำนวนผู้ตรวจ</w:t>
            </w:r>
          </w:p>
        </w:tc>
      </w:tr>
      <w:tr w:rsidR="002A6ACE" w:rsidRPr="00791803" w:rsidTr="002A6ACE">
        <w:trPr>
          <w:trHeight w:val="225"/>
        </w:trPr>
        <w:tc>
          <w:tcPr>
            <w:tcW w:w="4253" w:type="dxa"/>
            <w:vMerge/>
            <w:vAlign w:val="center"/>
          </w:tcPr>
          <w:p w:rsidR="002A6ACE" w:rsidRPr="00C04252" w:rsidRDefault="002A6ACE" w:rsidP="00791803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</w:pPr>
          </w:p>
        </w:tc>
        <w:tc>
          <w:tcPr>
            <w:tcW w:w="1701" w:type="dxa"/>
            <w:vMerge/>
            <w:vAlign w:val="center"/>
          </w:tcPr>
          <w:p w:rsidR="002A6ACE" w:rsidRPr="00C04252" w:rsidRDefault="002A6ACE" w:rsidP="00791803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</w:pPr>
          </w:p>
        </w:tc>
        <w:tc>
          <w:tcPr>
            <w:tcW w:w="1843" w:type="dxa"/>
            <w:vMerge/>
            <w:vAlign w:val="center"/>
          </w:tcPr>
          <w:p w:rsidR="002A6ACE" w:rsidRPr="00C04252" w:rsidRDefault="002A6ACE" w:rsidP="00791803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</w:pPr>
          </w:p>
        </w:tc>
        <w:tc>
          <w:tcPr>
            <w:tcW w:w="990" w:type="dxa"/>
            <w:vAlign w:val="center"/>
          </w:tcPr>
          <w:p w:rsidR="002A6ACE" w:rsidRPr="00C04252" w:rsidRDefault="002A6ACE" w:rsidP="00791803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</w:pPr>
            <w:r w:rsidRPr="00C04252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คน</w:t>
            </w:r>
          </w:p>
        </w:tc>
        <w:tc>
          <w:tcPr>
            <w:tcW w:w="1136" w:type="dxa"/>
            <w:vAlign w:val="center"/>
          </w:tcPr>
          <w:p w:rsidR="002A6ACE" w:rsidRPr="00C04252" w:rsidRDefault="002A6ACE" w:rsidP="00791803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</w:pPr>
            <w:r w:rsidRPr="00C04252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</w:tr>
      <w:tr w:rsidR="002A6ACE" w:rsidRPr="00791803" w:rsidTr="002A6ACE">
        <w:tc>
          <w:tcPr>
            <w:tcW w:w="4253" w:type="dxa"/>
          </w:tcPr>
          <w:p w:rsidR="002A6ACE" w:rsidRPr="00791803" w:rsidRDefault="002A6ACE" w:rsidP="00B24766">
            <w:pPr>
              <w:pStyle w:val="a5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791803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ปกติ</w:t>
            </w:r>
          </w:p>
        </w:tc>
        <w:tc>
          <w:tcPr>
            <w:tcW w:w="1701" w:type="dxa"/>
            <w:vAlign w:val="center"/>
          </w:tcPr>
          <w:p w:rsidR="002A6ACE" w:rsidRPr="00791803" w:rsidRDefault="002A6ACE" w:rsidP="00791803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791803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&lt; 120</w:t>
            </w:r>
          </w:p>
        </w:tc>
        <w:tc>
          <w:tcPr>
            <w:tcW w:w="1843" w:type="dxa"/>
            <w:vAlign w:val="center"/>
          </w:tcPr>
          <w:p w:rsidR="002A6ACE" w:rsidRPr="00791803" w:rsidRDefault="002A6ACE" w:rsidP="00791803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791803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&lt; 80</w:t>
            </w:r>
          </w:p>
        </w:tc>
        <w:tc>
          <w:tcPr>
            <w:tcW w:w="990" w:type="dxa"/>
          </w:tcPr>
          <w:p w:rsidR="002A6ACE" w:rsidRPr="00791803" w:rsidRDefault="00D97D9D" w:rsidP="00D97D9D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28</w:t>
            </w:r>
          </w:p>
        </w:tc>
        <w:tc>
          <w:tcPr>
            <w:tcW w:w="1136" w:type="dxa"/>
          </w:tcPr>
          <w:p w:rsidR="002A6ACE" w:rsidRPr="00791803" w:rsidRDefault="00D97D9D" w:rsidP="00D97D9D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56</w:t>
            </w:r>
          </w:p>
        </w:tc>
      </w:tr>
      <w:tr w:rsidR="002A6ACE" w:rsidRPr="00791803" w:rsidTr="002A6ACE">
        <w:tc>
          <w:tcPr>
            <w:tcW w:w="4253" w:type="dxa"/>
          </w:tcPr>
          <w:p w:rsidR="002A6ACE" w:rsidRPr="00791803" w:rsidRDefault="002A6ACE" w:rsidP="00B24766">
            <w:pPr>
              <w:pStyle w:val="a5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791803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ภาวะเสี่ยงความดันโลหิตสูง</w:t>
            </w:r>
          </w:p>
        </w:tc>
        <w:tc>
          <w:tcPr>
            <w:tcW w:w="1701" w:type="dxa"/>
            <w:vAlign w:val="center"/>
          </w:tcPr>
          <w:p w:rsidR="002A6ACE" w:rsidRPr="00791803" w:rsidRDefault="002A6ACE" w:rsidP="00791803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791803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120-139</w:t>
            </w:r>
          </w:p>
        </w:tc>
        <w:tc>
          <w:tcPr>
            <w:tcW w:w="1843" w:type="dxa"/>
            <w:vAlign w:val="center"/>
          </w:tcPr>
          <w:p w:rsidR="002A6ACE" w:rsidRPr="00791803" w:rsidRDefault="002A6ACE" w:rsidP="00791803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791803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80-89</w:t>
            </w:r>
          </w:p>
        </w:tc>
        <w:tc>
          <w:tcPr>
            <w:tcW w:w="990" w:type="dxa"/>
          </w:tcPr>
          <w:p w:rsidR="002A6ACE" w:rsidRPr="00791803" w:rsidRDefault="00D97D9D" w:rsidP="00D97D9D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16</w:t>
            </w:r>
          </w:p>
        </w:tc>
        <w:tc>
          <w:tcPr>
            <w:tcW w:w="1136" w:type="dxa"/>
          </w:tcPr>
          <w:p w:rsidR="002A6ACE" w:rsidRPr="00791803" w:rsidRDefault="00D97D9D" w:rsidP="00D97D9D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32</w:t>
            </w:r>
          </w:p>
        </w:tc>
      </w:tr>
      <w:tr w:rsidR="002A6ACE" w:rsidRPr="00791803" w:rsidTr="002A6ACE">
        <w:tc>
          <w:tcPr>
            <w:tcW w:w="4253" w:type="dxa"/>
          </w:tcPr>
          <w:p w:rsidR="002A6ACE" w:rsidRPr="00791803" w:rsidRDefault="002A6ACE" w:rsidP="00B24766">
            <w:pPr>
              <w:pStyle w:val="a5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</w:pPr>
            <w:r w:rsidRPr="00791803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ภาวะเสี่ยงความดันโลหิตสูงระดับที่1 (อ่อน)</w:t>
            </w:r>
          </w:p>
        </w:tc>
        <w:tc>
          <w:tcPr>
            <w:tcW w:w="1701" w:type="dxa"/>
            <w:vAlign w:val="center"/>
          </w:tcPr>
          <w:p w:rsidR="002A6ACE" w:rsidRPr="00791803" w:rsidRDefault="002A6ACE" w:rsidP="00791803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791803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140-159</w:t>
            </w:r>
          </w:p>
        </w:tc>
        <w:tc>
          <w:tcPr>
            <w:tcW w:w="1843" w:type="dxa"/>
            <w:vAlign w:val="center"/>
          </w:tcPr>
          <w:p w:rsidR="002A6ACE" w:rsidRPr="00791803" w:rsidRDefault="002A6ACE" w:rsidP="00791803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791803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90-99</w:t>
            </w:r>
          </w:p>
        </w:tc>
        <w:tc>
          <w:tcPr>
            <w:tcW w:w="990" w:type="dxa"/>
          </w:tcPr>
          <w:p w:rsidR="002A6ACE" w:rsidRPr="00791803" w:rsidRDefault="00D97D9D" w:rsidP="00D97D9D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4</w:t>
            </w:r>
          </w:p>
        </w:tc>
        <w:tc>
          <w:tcPr>
            <w:tcW w:w="1136" w:type="dxa"/>
          </w:tcPr>
          <w:p w:rsidR="002A6ACE" w:rsidRPr="00791803" w:rsidRDefault="00D97D9D" w:rsidP="00D97D9D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8</w:t>
            </w:r>
          </w:p>
        </w:tc>
      </w:tr>
      <w:tr w:rsidR="002A6ACE" w:rsidRPr="00791803" w:rsidTr="002A6ACE">
        <w:tc>
          <w:tcPr>
            <w:tcW w:w="4253" w:type="dxa"/>
          </w:tcPr>
          <w:p w:rsidR="002A6ACE" w:rsidRPr="00791803" w:rsidRDefault="002A6ACE" w:rsidP="00B24766">
            <w:pPr>
              <w:pStyle w:val="a5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</w:pPr>
            <w:r w:rsidRPr="00791803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ภาวะเสี่ยงความดันโลหิตสูงระดับที่2 (ปานกลาง)</w:t>
            </w:r>
          </w:p>
        </w:tc>
        <w:tc>
          <w:tcPr>
            <w:tcW w:w="1701" w:type="dxa"/>
            <w:vAlign w:val="center"/>
          </w:tcPr>
          <w:p w:rsidR="002A6ACE" w:rsidRPr="00791803" w:rsidRDefault="002A6ACE" w:rsidP="00791803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791803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160-179</w:t>
            </w:r>
          </w:p>
        </w:tc>
        <w:tc>
          <w:tcPr>
            <w:tcW w:w="1843" w:type="dxa"/>
            <w:vAlign w:val="center"/>
          </w:tcPr>
          <w:p w:rsidR="002A6ACE" w:rsidRPr="00791803" w:rsidRDefault="002A6ACE" w:rsidP="00791803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791803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100-109</w:t>
            </w:r>
          </w:p>
        </w:tc>
        <w:tc>
          <w:tcPr>
            <w:tcW w:w="990" w:type="dxa"/>
          </w:tcPr>
          <w:p w:rsidR="002A6ACE" w:rsidRPr="00791803" w:rsidRDefault="00D97D9D" w:rsidP="00D97D9D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2</w:t>
            </w:r>
          </w:p>
        </w:tc>
        <w:tc>
          <w:tcPr>
            <w:tcW w:w="1136" w:type="dxa"/>
          </w:tcPr>
          <w:p w:rsidR="002A6ACE" w:rsidRPr="00791803" w:rsidRDefault="00D97D9D" w:rsidP="00D97D9D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4</w:t>
            </w:r>
          </w:p>
        </w:tc>
      </w:tr>
      <w:tr w:rsidR="002A6ACE" w:rsidRPr="00791803" w:rsidTr="002A6ACE">
        <w:tc>
          <w:tcPr>
            <w:tcW w:w="4253" w:type="dxa"/>
          </w:tcPr>
          <w:p w:rsidR="002A6ACE" w:rsidRPr="00791803" w:rsidRDefault="002A6ACE" w:rsidP="00B24766">
            <w:pPr>
              <w:pStyle w:val="a5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</w:pPr>
            <w:r w:rsidRPr="00791803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ภาวะเสี่ยงความดันโลหิตสูงระดับที่3 (รุนแรง)</w:t>
            </w:r>
          </w:p>
        </w:tc>
        <w:tc>
          <w:tcPr>
            <w:tcW w:w="1701" w:type="dxa"/>
          </w:tcPr>
          <w:p w:rsidR="002A6ACE" w:rsidRPr="00791803" w:rsidRDefault="002A6ACE" w:rsidP="00B24766">
            <w:pPr>
              <w:pStyle w:val="a5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791803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ตั้งแต่180 ขึ้นไป</w:t>
            </w:r>
          </w:p>
        </w:tc>
        <w:tc>
          <w:tcPr>
            <w:tcW w:w="1843" w:type="dxa"/>
          </w:tcPr>
          <w:p w:rsidR="002A6ACE" w:rsidRPr="00791803" w:rsidRDefault="002A6ACE" w:rsidP="00B24766">
            <w:pPr>
              <w:pStyle w:val="a5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791803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ตั้งแต่ 110 ขึ้นไป</w:t>
            </w:r>
          </w:p>
        </w:tc>
        <w:tc>
          <w:tcPr>
            <w:tcW w:w="990" w:type="dxa"/>
          </w:tcPr>
          <w:p w:rsidR="002A6ACE" w:rsidRPr="00791803" w:rsidRDefault="00D97D9D" w:rsidP="00D97D9D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0</w:t>
            </w:r>
          </w:p>
        </w:tc>
        <w:tc>
          <w:tcPr>
            <w:tcW w:w="1136" w:type="dxa"/>
          </w:tcPr>
          <w:p w:rsidR="002A6ACE" w:rsidRPr="00791803" w:rsidRDefault="00D97D9D" w:rsidP="00D97D9D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0</w:t>
            </w:r>
          </w:p>
        </w:tc>
      </w:tr>
    </w:tbl>
    <w:p w:rsidR="00791803" w:rsidRDefault="00791803" w:rsidP="00B24766">
      <w:pPr>
        <w:pStyle w:val="a5"/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color w:val="000000" w:themeColor="text1"/>
        </w:rPr>
      </w:pPr>
    </w:p>
    <w:p w:rsidR="008A6A3A" w:rsidRPr="00CF79E9" w:rsidRDefault="00CF79E9" w:rsidP="00CF79E9">
      <w:pPr>
        <w:pStyle w:val="a5"/>
        <w:tabs>
          <w:tab w:val="left" w:pos="851"/>
          <w:tab w:val="left" w:pos="2940"/>
        </w:tabs>
        <w:spacing w:after="0" w:line="240" w:lineRule="auto"/>
        <w:ind w:left="0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ab/>
      </w:r>
      <w:r w:rsidRPr="00CF79E9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>ผู้</w:t>
      </w:r>
      <w:r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>เข้าร่วมโครงการจำนวน 50 คน พบว่าระดับความดันโลหิตในระดับปกติมากที่สุดคือ มีจำนวน 28 คน คิดเป็นร้อยละ 65 รองลงมาคือ</w:t>
      </w:r>
      <w:r w:rsidRPr="00791803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ภาวะเสี่ยงความดันโลหิตสูง</w:t>
      </w:r>
      <w:r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 จำนวน 16 คน คิดเป็นร้อยละ 30 และ</w:t>
      </w:r>
      <w:r w:rsidRPr="00791803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ภาวะเสี่ยงความดันโลหิตสูงระดับที่1 (อ่อน)</w:t>
      </w:r>
      <w:r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 จำนวน 4 คน คิดเป็นร้อยละ 8</w:t>
      </w:r>
    </w:p>
    <w:p w:rsidR="008A6A3A" w:rsidRDefault="008A6A3A" w:rsidP="00B24766">
      <w:pPr>
        <w:pStyle w:val="a5"/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color w:val="000000" w:themeColor="text1"/>
        </w:rPr>
      </w:pPr>
    </w:p>
    <w:p w:rsidR="008A6A3A" w:rsidRDefault="008A6A3A" w:rsidP="00B24766">
      <w:pPr>
        <w:pStyle w:val="a5"/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color w:val="000000" w:themeColor="text1"/>
        </w:rPr>
      </w:pPr>
    </w:p>
    <w:p w:rsidR="008A6A3A" w:rsidRDefault="008A6A3A" w:rsidP="00B24766">
      <w:pPr>
        <w:pStyle w:val="a5"/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color w:val="000000" w:themeColor="text1"/>
        </w:rPr>
      </w:pPr>
    </w:p>
    <w:p w:rsidR="008A6A3A" w:rsidRDefault="008A6A3A" w:rsidP="008A6A3A">
      <w:pPr>
        <w:pStyle w:val="a5"/>
        <w:numPr>
          <w:ilvl w:val="0"/>
          <w:numId w:val="1"/>
        </w:numPr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Cs w:val="32"/>
        </w:rPr>
      </w:pPr>
      <w:r w:rsidRPr="008A6A3A">
        <w:rPr>
          <w:rFonts w:ascii="TH SarabunIT๙" w:eastAsia="Times New Roman" w:hAnsi="TH SarabunIT๙" w:cs="TH SarabunIT๙"/>
          <w:color w:val="000000" w:themeColor="text1"/>
          <w:szCs w:val="32"/>
          <w:cs/>
        </w:rPr>
        <w:lastRenderedPageBreak/>
        <w:t>ดัชนีมวลกาย</w:t>
      </w:r>
      <w:r w:rsidRPr="008A6A3A">
        <w:rPr>
          <w:rFonts w:ascii="TH SarabunIT๙" w:eastAsia="Times New Roman" w:hAnsi="TH SarabunIT๙" w:cs="TH SarabunIT๙"/>
          <w:color w:val="000000" w:themeColor="text1"/>
          <w:szCs w:val="32"/>
        </w:rPr>
        <w:t xml:space="preserve"> Body Mass Index </w:t>
      </w:r>
      <w:r w:rsidRPr="008A6A3A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(</w:t>
      </w:r>
      <w:r w:rsidRPr="008A6A3A">
        <w:rPr>
          <w:rFonts w:ascii="TH SarabunIT๙" w:eastAsia="Times New Roman" w:hAnsi="TH SarabunIT๙" w:cs="TH SarabunIT๙"/>
          <w:color w:val="000000" w:themeColor="text1"/>
          <w:szCs w:val="32"/>
        </w:rPr>
        <w:t>BMI</w:t>
      </w:r>
      <w:r w:rsidRPr="008A6A3A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)</w:t>
      </w:r>
      <w:r w:rsidRPr="008A6A3A">
        <w:rPr>
          <w:rFonts w:ascii="TH SarabunIT๙" w:eastAsia="Times New Roman" w:hAnsi="TH SarabunIT๙" w:cs="TH SarabunIT๙"/>
          <w:color w:val="000000" w:themeColor="text1"/>
          <w:szCs w:val="32"/>
        </w:rPr>
        <w:t xml:space="preserve"> </w:t>
      </w:r>
      <w:r w:rsidRPr="008A6A3A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จำนวน 50 คน พบว่า</w:t>
      </w:r>
    </w:p>
    <w:p w:rsidR="008A6A3A" w:rsidRPr="007416F1" w:rsidRDefault="008A6A3A" w:rsidP="008A6A3A">
      <w:pPr>
        <w:pStyle w:val="a5"/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18"/>
          <w:szCs w:val="18"/>
        </w:rPr>
      </w:pPr>
    </w:p>
    <w:tbl>
      <w:tblPr>
        <w:tblStyle w:val="a6"/>
        <w:tblW w:w="0" w:type="auto"/>
        <w:tblInd w:w="928" w:type="dxa"/>
        <w:tblLook w:val="04A0" w:firstRow="1" w:lastRow="0" w:firstColumn="1" w:lastColumn="0" w:noHBand="0" w:noVBand="1"/>
      </w:tblPr>
      <w:tblGrid>
        <w:gridCol w:w="2507"/>
        <w:gridCol w:w="2060"/>
        <w:gridCol w:w="1134"/>
        <w:gridCol w:w="1134"/>
      </w:tblGrid>
      <w:tr w:rsidR="008A6A3A" w:rsidRPr="008A6A3A" w:rsidTr="00C04252">
        <w:trPr>
          <w:trHeight w:val="240"/>
        </w:trPr>
        <w:tc>
          <w:tcPr>
            <w:tcW w:w="2507" w:type="dxa"/>
            <w:vMerge w:val="restart"/>
            <w:vAlign w:val="center"/>
          </w:tcPr>
          <w:p w:rsidR="008A6A3A" w:rsidRPr="008A6A3A" w:rsidRDefault="008A6A3A" w:rsidP="008A6A3A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</w:pPr>
            <w:r w:rsidRPr="008A6A3A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  <w:t xml:space="preserve">Body Mass Index </w:t>
            </w:r>
            <w:r w:rsidRPr="008A6A3A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  <w:t>(</w:t>
            </w:r>
            <w:r w:rsidRPr="008A6A3A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  <w:t>BMI</w:t>
            </w:r>
            <w:r w:rsidRPr="008A6A3A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  <w:t>)</w:t>
            </w:r>
          </w:p>
        </w:tc>
        <w:tc>
          <w:tcPr>
            <w:tcW w:w="2060" w:type="dxa"/>
            <w:vMerge w:val="restart"/>
            <w:vAlign w:val="center"/>
          </w:tcPr>
          <w:p w:rsidR="008A6A3A" w:rsidRPr="008A6A3A" w:rsidRDefault="008A6A3A" w:rsidP="008A6A3A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</w:pPr>
            <w:r w:rsidRPr="008A6A3A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ภาวะน้ำหนักตัว</w:t>
            </w:r>
          </w:p>
        </w:tc>
        <w:tc>
          <w:tcPr>
            <w:tcW w:w="2268" w:type="dxa"/>
            <w:gridSpan w:val="2"/>
            <w:vAlign w:val="center"/>
          </w:tcPr>
          <w:p w:rsidR="008A6A3A" w:rsidRPr="008A6A3A" w:rsidRDefault="008A6A3A" w:rsidP="008A6A3A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</w:pPr>
            <w:r w:rsidRPr="008A6A3A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จำนวนผู้ตรวจ</w:t>
            </w:r>
          </w:p>
        </w:tc>
      </w:tr>
      <w:tr w:rsidR="008A6A3A" w:rsidRPr="008A6A3A" w:rsidTr="00C04252">
        <w:trPr>
          <w:trHeight w:val="120"/>
        </w:trPr>
        <w:tc>
          <w:tcPr>
            <w:tcW w:w="2507" w:type="dxa"/>
            <w:vMerge/>
            <w:vAlign w:val="center"/>
          </w:tcPr>
          <w:p w:rsidR="008A6A3A" w:rsidRPr="008A6A3A" w:rsidRDefault="008A6A3A" w:rsidP="008A6A3A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2060" w:type="dxa"/>
            <w:vMerge/>
            <w:vAlign w:val="center"/>
          </w:tcPr>
          <w:p w:rsidR="008A6A3A" w:rsidRPr="008A6A3A" w:rsidRDefault="008A6A3A" w:rsidP="008A6A3A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8A6A3A" w:rsidRPr="008A6A3A" w:rsidRDefault="008A6A3A" w:rsidP="008A6A3A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</w:pPr>
            <w:r w:rsidRPr="008A6A3A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คน</w:t>
            </w:r>
          </w:p>
        </w:tc>
        <w:tc>
          <w:tcPr>
            <w:tcW w:w="1134" w:type="dxa"/>
            <w:vAlign w:val="center"/>
          </w:tcPr>
          <w:p w:rsidR="008A6A3A" w:rsidRPr="008A6A3A" w:rsidRDefault="008A6A3A" w:rsidP="008A6A3A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</w:pPr>
            <w:r w:rsidRPr="008A6A3A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</w:tr>
      <w:tr w:rsidR="008A6A3A" w:rsidRPr="008A6A3A" w:rsidTr="00C04252">
        <w:tc>
          <w:tcPr>
            <w:tcW w:w="2507" w:type="dxa"/>
          </w:tcPr>
          <w:p w:rsidR="008A6A3A" w:rsidRPr="008A6A3A" w:rsidRDefault="008A6A3A" w:rsidP="008A6A3A">
            <w:pPr>
              <w:pStyle w:val="a5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791803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&lt;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 xml:space="preserve"> 18.5</w:t>
            </w:r>
          </w:p>
        </w:tc>
        <w:tc>
          <w:tcPr>
            <w:tcW w:w="2060" w:type="dxa"/>
          </w:tcPr>
          <w:p w:rsidR="008A6A3A" w:rsidRPr="008A6A3A" w:rsidRDefault="008A6A3A" w:rsidP="008A6A3A">
            <w:pPr>
              <w:pStyle w:val="a5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น้ำหนักต่ำกว่าเกณฑ์</w:t>
            </w:r>
          </w:p>
        </w:tc>
        <w:tc>
          <w:tcPr>
            <w:tcW w:w="1134" w:type="dxa"/>
          </w:tcPr>
          <w:p w:rsidR="008A6A3A" w:rsidRPr="008A6A3A" w:rsidRDefault="00C04252" w:rsidP="00C04252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  <w:t>7</w:t>
            </w:r>
          </w:p>
        </w:tc>
        <w:tc>
          <w:tcPr>
            <w:tcW w:w="1134" w:type="dxa"/>
          </w:tcPr>
          <w:p w:rsidR="008A6A3A" w:rsidRPr="008A6A3A" w:rsidRDefault="00C04252" w:rsidP="00C04252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  <w:t>14</w:t>
            </w:r>
          </w:p>
        </w:tc>
      </w:tr>
      <w:tr w:rsidR="008A6A3A" w:rsidRPr="008A6A3A" w:rsidTr="00C04252">
        <w:tc>
          <w:tcPr>
            <w:tcW w:w="2507" w:type="dxa"/>
          </w:tcPr>
          <w:p w:rsidR="008A6A3A" w:rsidRPr="008A6A3A" w:rsidRDefault="008A6A3A" w:rsidP="008A6A3A">
            <w:pPr>
              <w:pStyle w:val="a5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18.5 - 22.9</w:t>
            </w:r>
          </w:p>
        </w:tc>
        <w:tc>
          <w:tcPr>
            <w:tcW w:w="2060" w:type="dxa"/>
          </w:tcPr>
          <w:p w:rsidR="008A6A3A" w:rsidRPr="008A6A3A" w:rsidRDefault="008A6A3A" w:rsidP="008A6A3A">
            <w:pPr>
              <w:pStyle w:val="a5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สมส่วน</w:t>
            </w:r>
          </w:p>
        </w:tc>
        <w:tc>
          <w:tcPr>
            <w:tcW w:w="1134" w:type="dxa"/>
          </w:tcPr>
          <w:p w:rsidR="008A6A3A" w:rsidRPr="008A6A3A" w:rsidRDefault="00C04252" w:rsidP="00C04252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  <w:t>29</w:t>
            </w:r>
          </w:p>
        </w:tc>
        <w:tc>
          <w:tcPr>
            <w:tcW w:w="1134" w:type="dxa"/>
          </w:tcPr>
          <w:p w:rsidR="008A6A3A" w:rsidRPr="008A6A3A" w:rsidRDefault="00C04252" w:rsidP="00C04252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  <w:t>58</w:t>
            </w:r>
          </w:p>
        </w:tc>
      </w:tr>
      <w:tr w:rsidR="008A6A3A" w:rsidRPr="008A6A3A" w:rsidTr="00C04252">
        <w:tc>
          <w:tcPr>
            <w:tcW w:w="2507" w:type="dxa"/>
          </w:tcPr>
          <w:p w:rsidR="008A6A3A" w:rsidRPr="008A6A3A" w:rsidRDefault="008A6A3A" w:rsidP="008A6A3A">
            <w:pPr>
              <w:pStyle w:val="a5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23.0 - 24.9</w:t>
            </w:r>
          </w:p>
        </w:tc>
        <w:tc>
          <w:tcPr>
            <w:tcW w:w="2060" w:type="dxa"/>
          </w:tcPr>
          <w:p w:rsidR="008A6A3A" w:rsidRPr="008A6A3A" w:rsidRDefault="008A6A3A" w:rsidP="008A6A3A">
            <w:pPr>
              <w:pStyle w:val="a5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น้ำหนักเกินเกณฑ์</w:t>
            </w:r>
          </w:p>
        </w:tc>
        <w:tc>
          <w:tcPr>
            <w:tcW w:w="1134" w:type="dxa"/>
          </w:tcPr>
          <w:p w:rsidR="008A6A3A" w:rsidRPr="008A6A3A" w:rsidRDefault="00C04252" w:rsidP="00C04252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  <w:t>13</w:t>
            </w:r>
          </w:p>
        </w:tc>
        <w:tc>
          <w:tcPr>
            <w:tcW w:w="1134" w:type="dxa"/>
          </w:tcPr>
          <w:p w:rsidR="008A6A3A" w:rsidRPr="008A6A3A" w:rsidRDefault="00C04252" w:rsidP="00C04252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  <w:t>26</w:t>
            </w:r>
          </w:p>
        </w:tc>
      </w:tr>
      <w:tr w:rsidR="008A6A3A" w:rsidRPr="008A6A3A" w:rsidTr="00C04252">
        <w:tc>
          <w:tcPr>
            <w:tcW w:w="2507" w:type="dxa"/>
          </w:tcPr>
          <w:p w:rsidR="008A6A3A" w:rsidRDefault="008A6A3A" w:rsidP="008A6A3A">
            <w:pPr>
              <w:pStyle w:val="a5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25.0-29.9</w:t>
            </w:r>
          </w:p>
        </w:tc>
        <w:tc>
          <w:tcPr>
            <w:tcW w:w="2060" w:type="dxa"/>
          </w:tcPr>
          <w:p w:rsidR="008A6A3A" w:rsidRPr="008A6A3A" w:rsidRDefault="008A6A3A" w:rsidP="008A6A3A">
            <w:pPr>
              <w:pStyle w:val="a5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โรคอ้วน</w:t>
            </w:r>
          </w:p>
        </w:tc>
        <w:tc>
          <w:tcPr>
            <w:tcW w:w="1134" w:type="dxa"/>
          </w:tcPr>
          <w:p w:rsidR="008A6A3A" w:rsidRPr="008A6A3A" w:rsidRDefault="00C04252" w:rsidP="00C04252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  <w:t>1</w:t>
            </w:r>
          </w:p>
        </w:tc>
        <w:tc>
          <w:tcPr>
            <w:tcW w:w="1134" w:type="dxa"/>
          </w:tcPr>
          <w:p w:rsidR="008A6A3A" w:rsidRPr="008A6A3A" w:rsidRDefault="00C04252" w:rsidP="00C04252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  <w:t>2</w:t>
            </w:r>
          </w:p>
        </w:tc>
      </w:tr>
      <w:tr w:rsidR="008A6A3A" w:rsidRPr="008A6A3A" w:rsidTr="00C04252">
        <w:tc>
          <w:tcPr>
            <w:tcW w:w="2507" w:type="dxa"/>
          </w:tcPr>
          <w:p w:rsidR="008A6A3A" w:rsidRDefault="008A6A3A" w:rsidP="008A6A3A">
            <w:pPr>
              <w:pStyle w:val="a5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&gt;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30</w:t>
            </w:r>
          </w:p>
        </w:tc>
        <w:tc>
          <w:tcPr>
            <w:tcW w:w="2060" w:type="dxa"/>
          </w:tcPr>
          <w:p w:rsidR="008A6A3A" w:rsidRPr="008A6A3A" w:rsidRDefault="008A6A3A" w:rsidP="008A6A3A">
            <w:pPr>
              <w:pStyle w:val="a5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โรคอ้วนอันตราย</w:t>
            </w:r>
          </w:p>
        </w:tc>
        <w:tc>
          <w:tcPr>
            <w:tcW w:w="1134" w:type="dxa"/>
          </w:tcPr>
          <w:p w:rsidR="008A6A3A" w:rsidRPr="008A6A3A" w:rsidRDefault="00C04252" w:rsidP="00C04252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  <w:t>0</w:t>
            </w:r>
          </w:p>
        </w:tc>
        <w:tc>
          <w:tcPr>
            <w:tcW w:w="1134" w:type="dxa"/>
          </w:tcPr>
          <w:p w:rsidR="008A6A3A" w:rsidRPr="008A6A3A" w:rsidRDefault="00C04252" w:rsidP="00C04252">
            <w:pPr>
              <w:pStyle w:val="a5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  <w:t>0</w:t>
            </w:r>
          </w:p>
        </w:tc>
      </w:tr>
    </w:tbl>
    <w:p w:rsidR="007416F1" w:rsidRPr="007416F1" w:rsidRDefault="00CF79E9" w:rsidP="00CF79E9">
      <w:pPr>
        <w:spacing w:after="0" w:line="240" w:lineRule="auto"/>
        <w:ind w:left="360"/>
        <w:rPr>
          <w:rFonts w:ascii="TH SarabunIT๙" w:eastAsia="Times New Roman" w:hAnsi="TH SarabunIT๙" w:cs="TH SarabunIT๙"/>
          <w:color w:val="000000" w:themeColor="text1"/>
          <w:sz w:val="12"/>
          <w:szCs w:val="12"/>
        </w:rPr>
      </w:pPr>
      <w:r>
        <w:rPr>
          <w:rFonts w:ascii="TH SarabunIT๙" w:eastAsia="Times New Roman" w:hAnsi="TH SarabunIT๙" w:cs="TH SarabunIT๙" w:hint="cs"/>
          <w:color w:val="000000" w:themeColor="text1"/>
          <w:szCs w:val="40"/>
          <w:cs/>
        </w:rPr>
        <w:tab/>
      </w:r>
      <w:r>
        <w:rPr>
          <w:rFonts w:ascii="TH SarabunIT๙" w:eastAsia="Times New Roman" w:hAnsi="TH SarabunIT๙" w:cs="TH SarabunIT๙" w:hint="cs"/>
          <w:color w:val="000000" w:themeColor="text1"/>
          <w:cs/>
        </w:rPr>
        <w:tab/>
      </w:r>
    </w:p>
    <w:p w:rsidR="009C24E0" w:rsidRPr="007416F1" w:rsidRDefault="007416F1" w:rsidP="00CF79E9">
      <w:pPr>
        <w:spacing w:after="0" w:line="240" w:lineRule="auto"/>
        <w:ind w:left="360"/>
        <w:rPr>
          <w:rFonts w:ascii="TH SarabunIT๙" w:eastAsia="Times New Roman" w:hAnsi="TH SarabunIT๙" w:cs="TH SarabunIT๙"/>
          <w:color w:val="000000" w:themeColor="text1"/>
          <w:cs/>
        </w:rPr>
      </w:pPr>
      <w:r>
        <w:rPr>
          <w:rFonts w:ascii="TH SarabunIT๙" w:eastAsia="Times New Roman" w:hAnsi="TH SarabunIT๙" w:cs="TH SarabunIT๙" w:hint="cs"/>
          <w:color w:val="000000" w:themeColor="text1"/>
          <w:cs/>
        </w:rPr>
        <w:tab/>
      </w:r>
      <w:r>
        <w:rPr>
          <w:rFonts w:ascii="TH SarabunIT๙" w:eastAsia="Times New Roman" w:hAnsi="TH SarabunIT๙" w:cs="TH SarabunIT๙" w:hint="cs"/>
          <w:color w:val="000000" w:themeColor="text1"/>
          <w:cs/>
        </w:rPr>
        <w:tab/>
      </w:r>
      <w:r w:rsidR="00CF79E9" w:rsidRPr="00CF79E9">
        <w:rPr>
          <w:rFonts w:ascii="TH SarabunIT๙" w:eastAsia="Times New Roman" w:hAnsi="TH SarabunIT๙" w:cs="TH SarabunIT๙" w:hint="cs"/>
          <w:color w:val="000000" w:themeColor="text1"/>
          <w:cs/>
        </w:rPr>
        <w:t>ผู้เข้าร่วมโครงการ จำนวน 50 คน มีดัชนีมวลกาย สมส่วนมากที่สุด จำนวน 29 คน คิดเป็นร้อยละ 58 รองลงมาคือ น้ำหนักเกินเกณฑ์ จำนวน 13 คน คิดเป็นร้อยละ 26</w:t>
      </w:r>
      <w:r>
        <w:rPr>
          <w:rFonts w:ascii="TH SarabunIT๙" w:eastAsia="Times New Roman" w:hAnsi="TH SarabunIT๙" w:cs="TH SarabunIT๙"/>
          <w:color w:val="000000" w:themeColor="text1"/>
        </w:rPr>
        <w:t xml:space="preserve"> </w:t>
      </w:r>
      <w:r>
        <w:rPr>
          <w:rFonts w:ascii="TH SarabunIT๙" w:eastAsia="Times New Roman" w:hAnsi="TH SarabunIT๙" w:cs="TH SarabunIT๙" w:hint="cs"/>
          <w:color w:val="000000" w:themeColor="text1"/>
          <w:cs/>
        </w:rPr>
        <w:t>และ</w:t>
      </w:r>
      <w:r w:rsidRPr="007416F1">
        <w:rPr>
          <w:rFonts w:ascii="TH SarabunIT๙" w:eastAsia="Times New Roman" w:hAnsi="TH SarabunIT๙" w:cs="TH SarabunIT๙"/>
          <w:color w:val="000000" w:themeColor="text1"/>
          <w:cs/>
        </w:rPr>
        <w:t>น้ำหนักต่ำกว่าเกณฑ์</w:t>
      </w:r>
      <w:r>
        <w:rPr>
          <w:rFonts w:ascii="TH SarabunIT๙" w:eastAsia="Times New Roman" w:hAnsi="TH SarabunIT๙" w:cs="TH SarabunIT๙" w:hint="cs"/>
          <w:color w:val="000000" w:themeColor="text1"/>
          <w:cs/>
        </w:rPr>
        <w:t xml:space="preserve"> จำนวน 7 คน คิดเป็นร้อยละ 14</w:t>
      </w:r>
    </w:p>
    <w:p w:rsidR="007416F1" w:rsidRPr="007416F1" w:rsidRDefault="007416F1" w:rsidP="00CF79E9">
      <w:pPr>
        <w:spacing w:after="0" w:line="240" w:lineRule="auto"/>
        <w:ind w:left="360"/>
        <w:rPr>
          <w:rFonts w:ascii="TH SarabunIT๙" w:eastAsia="Times New Roman" w:hAnsi="TH SarabunIT๙" w:cs="TH SarabunIT๙"/>
          <w:color w:val="000000" w:themeColor="text1"/>
          <w:sz w:val="18"/>
          <w:szCs w:val="18"/>
        </w:rPr>
      </w:pPr>
    </w:p>
    <w:p w:rsidR="00A676ED" w:rsidRPr="009C24E0" w:rsidRDefault="00C04252" w:rsidP="009C24E0">
      <w:pPr>
        <w:pStyle w:val="a5"/>
        <w:numPr>
          <w:ilvl w:val="0"/>
          <w:numId w:val="1"/>
        </w:numPr>
        <w:tabs>
          <w:tab w:val="left" w:pos="3075"/>
        </w:tabs>
        <w:spacing w:after="0"/>
        <w:jc w:val="center"/>
        <w:rPr>
          <w:rFonts w:ascii="TH SarabunIT๙" w:hAnsi="TH SarabunIT๙" w:cs="TH SarabunIT๙"/>
          <w:color w:val="000000" w:themeColor="text1"/>
          <w:szCs w:val="32"/>
        </w:rPr>
      </w:pPr>
      <w:r w:rsidRPr="009C24E0">
        <w:rPr>
          <w:rFonts w:ascii="TH SarabunIT๙" w:hAnsi="TH SarabunIT๙" w:cs="TH SarabunIT๙"/>
          <w:color w:val="000000" w:themeColor="text1"/>
          <w:szCs w:val="32"/>
          <w:cs/>
        </w:rPr>
        <w:t>ผลการตรวจหาระดับเอ็นไซม์โค</w:t>
      </w:r>
      <w:proofErr w:type="spellStart"/>
      <w:r w:rsidRPr="009C24E0">
        <w:rPr>
          <w:rFonts w:ascii="TH SarabunIT๙" w:hAnsi="TH SarabunIT๙" w:cs="TH SarabunIT๙"/>
          <w:color w:val="000000" w:themeColor="text1"/>
          <w:szCs w:val="32"/>
          <w:cs/>
        </w:rPr>
        <w:t>ลีนเอสเตอเรส</w:t>
      </w:r>
      <w:proofErr w:type="spellEnd"/>
      <w:r w:rsidRPr="009C24E0">
        <w:rPr>
          <w:rFonts w:ascii="TH SarabunIT๙" w:hAnsi="TH SarabunIT๙" w:cs="TH SarabunIT๙"/>
          <w:color w:val="000000" w:themeColor="text1"/>
          <w:szCs w:val="32"/>
          <w:cs/>
        </w:rPr>
        <w:t>ในเลือดของกลุ่มเป้าหมาย จำนวน 50 คน พบว่า</w:t>
      </w:r>
    </w:p>
    <w:p w:rsidR="009C24E0" w:rsidRDefault="009C24E0" w:rsidP="009C24E0">
      <w:pPr>
        <w:pStyle w:val="a5"/>
        <w:tabs>
          <w:tab w:val="left" w:pos="3075"/>
        </w:tabs>
        <w:spacing w:after="0"/>
        <w:jc w:val="center"/>
        <w:rPr>
          <w:rFonts w:ascii="TH SarabunIT๙" w:hAnsi="TH SarabunIT๙" w:cs="TH SarabunIT๙"/>
          <w:color w:val="000000" w:themeColor="text1"/>
          <w:szCs w:val="32"/>
        </w:rPr>
      </w:pPr>
    </w:p>
    <w:tbl>
      <w:tblPr>
        <w:tblStyle w:val="a6"/>
        <w:tblW w:w="0" w:type="auto"/>
        <w:tblInd w:w="2398" w:type="dxa"/>
        <w:tblLook w:val="04A0" w:firstRow="1" w:lastRow="0" w:firstColumn="1" w:lastColumn="0" w:noHBand="0" w:noVBand="1"/>
      </w:tblPr>
      <w:tblGrid>
        <w:gridCol w:w="1701"/>
        <w:gridCol w:w="1275"/>
        <w:gridCol w:w="1276"/>
      </w:tblGrid>
      <w:tr w:rsidR="009C24E0" w:rsidTr="009C24E0">
        <w:trPr>
          <w:trHeight w:val="195"/>
        </w:trPr>
        <w:tc>
          <w:tcPr>
            <w:tcW w:w="1701" w:type="dxa"/>
            <w:vMerge w:val="restart"/>
            <w:vAlign w:val="center"/>
          </w:tcPr>
          <w:p w:rsidR="009C24E0" w:rsidRPr="009C24E0" w:rsidRDefault="009C24E0" w:rsidP="009C24E0">
            <w:pPr>
              <w:pStyle w:val="a5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32"/>
                <w:cs/>
              </w:rPr>
            </w:pPr>
            <w:r w:rsidRPr="009C24E0">
              <w:rPr>
                <w:rFonts w:ascii="TH SarabunIT๙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ผลตรวจ</w:t>
            </w:r>
          </w:p>
        </w:tc>
        <w:tc>
          <w:tcPr>
            <w:tcW w:w="2551" w:type="dxa"/>
            <w:gridSpan w:val="2"/>
            <w:vAlign w:val="center"/>
          </w:tcPr>
          <w:p w:rsidR="009C24E0" w:rsidRPr="009C24E0" w:rsidRDefault="009C24E0" w:rsidP="009C24E0">
            <w:pPr>
              <w:pStyle w:val="a5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32"/>
              </w:rPr>
            </w:pPr>
            <w:r w:rsidRPr="009C24E0">
              <w:rPr>
                <w:rFonts w:ascii="TH SarabunIT๙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จำนวนผู้ตรวจ</w:t>
            </w:r>
          </w:p>
        </w:tc>
      </w:tr>
      <w:tr w:rsidR="009C24E0" w:rsidTr="009C24E0">
        <w:trPr>
          <w:trHeight w:val="165"/>
        </w:trPr>
        <w:tc>
          <w:tcPr>
            <w:tcW w:w="1701" w:type="dxa"/>
            <w:vMerge/>
            <w:vAlign w:val="center"/>
          </w:tcPr>
          <w:p w:rsidR="009C24E0" w:rsidRPr="009C24E0" w:rsidRDefault="009C24E0" w:rsidP="009C24E0">
            <w:pPr>
              <w:pStyle w:val="a5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:rsidR="009C24E0" w:rsidRPr="009C24E0" w:rsidRDefault="009C24E0" w:rsidP="009C24E0">
            <w:pPr>
              <w:pStyle w:val="a5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32"/>
              </w:rPr>
            </w:pPr>
            <w:r w:rsidRPr="009C24E0">
              <w:rPr>
                <w:rFonts w:ascii="TH SarabunIT๙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คน</w:t>
            </w:r>
          </w:p>
        </w:tc>
        <w:tc>
          <w:tcPr>
            <w:tcW w:w="1276" w:type="dxa"/>
            <w:vAlign w:val="center"/>
          </w:tcPr>
          <w:p w:rsidR="009C24E0" w:rsidRPr="009C24E0" w:rsidRDefault="009C24E0" w:rsidP="009C24E0">
            <w:pPr>
              <w:pStyle w:val="a5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32"/>
              </w:rPr>
            </w:pPr>
            <w:r w:rsidRPr="009C24E0">
              <w:rPr>
                <w:rFonts w:ascii="TH SarabunIT๙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</w:tr>
      <w:tr w:rsidR="009C24E0" w:rsidTr="009C24E0">
        <w:tc>
          <w:tcPr>
            <w:tcW w:w="1701" w:type="dxa"/>
          </w:tcPr>
          <w:p w:rsidR="009C24E0" w:rsidRDefault="009C24E0" w:rsidP="009C24E0">
            <w:pPr>
              <w:pStyle w:val="a5"/>
              <w:tabs>
                <w:tab w:val="left" w:pos="3075"/>
              </w:tabs>
              <w:ind w:left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ปกติ</w:t>
            </w:r>
          </w:p>
        </w:tc>
        <w:tc>
          <w:tcPr>
            <w:tcW w:w="1275" w:type="dxa"/>
          </w:tcPr>
          <w:p w:rsidR="009C24E0" w:rsidRDefault="009C24E0" w:rsidP="00C04252">
            <w:pPr>
              <w:pStyle w:val="a5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:rsidR="009C24E0" w:rsidRDefault="009C24E0" w:rsidP="00C04252">
            <w:pPr>
              <w:pStyle w:val="a5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10</w:t>
            </w:r>
          </w:p>
        </w:tc>
      </w:tr>
      <w:tr w:rsidR="009C24E0" w:rsidTr="009C24E0">
        <w:tc>
          <w:tcPr>
            <w:tcW w:w="1701" w:type="dxa"/>
          </w:tcPr>
          <w:p w:rsidR="009C24E0" w:rsidRDefault="009C24E0" w:rsidP="009C24E0">
            <w:pPr>
              <w:pStyle w:val="a5"/>
              <w:tabs>
                <w:tab w:val="left" w:pos="3075"/>
              </w:tabs>
              <w:ind w:left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ปลอดภัย</w:t>
            </w:r>
          </w:p>
        </w:tc>
        <w:tc>
          <w:tcPr>
            <w:tcW w:w="1275" w:type="dxa"/>
          </w:tcPr>
          <w:p w:rsidR="009C24E0" w:rsidRDefault="007416F1" w:rsidP="00C04252">
            <w:pPr>
              <w:pStyle w:val="a5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7</w:t>
            </w:r>
          </w:p>
        </w:tc>
        <w:tc>
          <w:tcPr>
            <w:tcW w:w="1276" w:type="dxa"/>
          </w:tcPr>
          <w:p w:rsidR="009C24E0" w:rsidRDefault="007416F1" w:rsidP="00C04252">
            <w:pPr>
              <w:pStyle w:val="a5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14</w:t>
            </w:r>
          </w:p>
        </w:tc>
      </w:tr>
      <w:tr w:rsidR="009C24E0" w:rsidTr="009C24E0">
        <w:tc>
          <w:tcPr>
            <w:tcW w:w="1701" w:type="dxa"/>
          </w:tcPr>
          <w:p w:rsidR="009C24E0" w:rsidRDefault="009C24E0" w:rsidP="009C24E0">
            <w:pPr>
              <w:pStyle w:val="a5"/>
              <w:tabs>
                <w:tab w:val="left" w:pos="3075"/>
              </w:tabs>
              <w:ind w:left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มีความเสี่ยง</w:t>
            </w:r>
          </w:p>
        </w:tc>
        <w:tc>
          <w:tcPr>
            <w:tcW w:w="1275" w:type="dxa"/>
          </w:tcPr>
          <w:p w:rsidR="009C24E0" w:rsidRDefault="009C24E0" w:rsidP="00C04252">
            <w:pPr>
              <w:pStyle w:val="a5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28</w:t>
            </w:r>
          </w:p>
        </w:tc>
        <w:tc>
          <w:tcPr>
            <w:tcW w:w="1276" w:type="dxa"/>
          </w:tcPr>
          <w:p w:rsidR="009C24E0" w:rsidRDefault="009C24E0" w:rsidP="00C04252">
            <w:pPr>
              <w:pStyle w:val="a5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56</w:t>
            </w:r>
          </w:p>
        </w:tc>
      </w:tr>
      <w:tr w:rsidR="009C24E0" w:rsidTr="009C24E0">
        <w:tc>
          <w:tcPr>
            <w:tcW w:w="1701" w:type="dxa"/>
          </w:tcPr>
          <w:p w:rsidR="009C24E0" w:rsidRDefault="009C24E0" w:rsidP="009C24E0">
            <w:pPr>
              <w:pStyle w:val="a5"/>
              <w:tabs>
                <w:tab w:val="left" w:pos="3075"/>
              </w:tabs>
              <w:ind w:left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ไม่ปลอดภัย</w:t>
            </w:r>
          </w:p>
        </w:tc>
        <w:tc>
          <w:tcPr>
            <w:tcW w:w="1275" w:type="dxa"/>
          </w:tcPr>
          <w:p w:rsidR="009C24E0" w:rsidRDefault="007416F1" w:rsidP="00C04252">
            <w:pPr>
              <w:pStyle w:val="a5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10</w:t>
            </w:r>
          </w:p>
        </w:tc>
        <w:tc>
          <w:tcPr>
            <w:tcW w:w="1276" w:type="dxa"/>
          </w:tcPr>
          <w:p w:rsidR="009C24E0" w:rsidRDefault="007416F1" w:rsidP="00C04252">
            <w:pPr>
              <w:pStyle w:val="a5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20</w:t>
            </w:r>
          </w:p>
        </w:tc>
      </w:tr>
    </w:tbl>
    <w:p w:rsidR="00C04252" w:rsidRPr="00C04252" w:rsidRDefault="00C04252" w:rsidP="00C04252">
      <w:pPr>
        <w:pStyle w:val="a5"/>
        <w:tabs>
          <w:tab w:val="left" w:pos="3075"/>
        </w:tabs>
        <w:spacing w:after="0"/>
        <w:jc w:val="center"/>
        <w:rPr>
          <w:rFonts w:ascii="TH SarabunIT๙" w:hAnsi="TH SarabunIT๙" w:cs="TH SarabunIT๙"/>
          <w:color w:val="000000" w:themeColor="text1"/>
          <w:szCs w:val="32"/>
        </w:rPr>
      </w:pPr>
    </w:p>
    <w:p w:rsidR="00C04252" w:rsidRDefault="007416F1" w:rsidP="007416F1">
      <w:pPr>
        <w:tabs>
          <w:tab w:val="left" w:pos="1418"/>
        </w:tabs>
        <w:spacing w:after="0"/>
        <w:rPr>
          <w:color w:val="000000" w:themeColor="text1"/>
        </w:rPr>
      </w:pPr>
      <w:r>
        <w:rPr>
          <w:rFonts w:hint="cs"/>
          <w:color w:val="000000" w:themeColor="text1"/>
          <w:cs/>
        </w:rPr>
        <w:tab/>
      </w:r>
      <w:r w:rsidRPr="007416F1">
        <w:rPr>
          <w:rFonts w:hint="cs"/>
          <w:color w:val="000000" w:themeColor="text1"/>
          <w:cs/>
        </w:rPr>
        <w:t>ผู้เข้าร่วมโครงการจำนวน 50 คน มี</w:t>
      </w:r>
      <w:r w:rsidRPr="007416F1">
        <w:rPr>
          <w:rFonts w:ascii="TH SarabunIT๙" w:hAnsi="TH SarabunIT๙" w:cs="TH SarabunIT๙"/>
          <w:color w:val="000000" w:themeColor="text1"/>
          <w:cs/>
        </w:rPr>
        <w:t>ผลการตรวจหาระดับเอ็นไซม์โค</w:t>
      </w:r>
      <w:proofErr w:type="spellStart"/>
      <w:r w:rsidRPr="007416F1">
        <w:rPr>
          <w:rFonts w:ascii="TH SarabunIT๙" w:hAnsi="TH SarabunIT๙" w:cs="TH SarabunIT๙"/>
          <w:color w:val="000000" w:themeColor="text1"/>
          <w:cs/>
        </w:rPr>
        <w:t>ลีนเอสเตอเรส</w:t>
      </w:r>
      <w:proofErr w:type="spellEnd"/>
      <w:r w:rsidRPr="007416F1">
        <w:rPr>
          <w:rFonts w:ascii="TH SarabunIT๙" w:hAnsi="TH SarabunIT๙" w:cs="TH SarabunIT๙"/>
          <w:color w:val="000000" w:themeColor="text1"/>
          <w:cs/>
        </w:rPr>
        <w:t>ในเลือด</w:t>
      </w:r>
      <w:r w:rsidR="00FD4D64">
        <w:rPr>
          <w:rFonts w:hint="cs"/>
          <w:color w:val="000000" w:themeColor="text1"/>
          <w:cs/>
        </w:rPr>
        <w:t>อยู่ในระดับมีความเสี่ยงมากที่</w:t>
      </w:r>
      <w:r w:rsidRPr="007416F1">
        <w:rPr>
          <w:rFonts w:hint="cs"/>
          <w:color w:val="000000" w:themeColor="text1"/>
          <w:cs/>
        </w:rPr>
        <w:t>จำนวน 28 คน คิดเป็นร้อยละ 56 รองลงมาคือระดับไม่ปลอดภัย จำนวน</w:t>
      </w:r>
      <w:r>
        <w:rPr>
          <w:rFonts w:hint="cs"/>
          <w:color w:val="000000" w:themeColor="text1"/>
          <w:cs/>
        </w:rPr>
        <w:t xml:space="preserve"> </w:t>
      </w:r>
      <w:r w:rsidRPr="007416F1">
        <w:rPr>
          <w:rFonts w:hint="cs"/>
          <w:color w:val="000000" w:themeColor="text1"/>
          <w:cs/>
        </w:rPr>
        <w:t>10 คน คิดเป็นร้อยละ 20</w:t>
      </w:r>
      <w:r>
        <w:rPr>
          <w:rFonts w:hint="cs"/>
          <w:color w:val="000000" w:themeColor="text1"/>
          <w:cs/>
        </w:rPr>
        <w:t xml:space="preserve"> และระดับปลอดภัย จำนวน 7 คน คิดเป็นร้อยละ 14</w:t>
      </w:r>
    </w:p>
    <w:p w:rsidR="00FD4D64" w:rsidRDefault="00FD4D64" w:rsidP="007416F1">
      <w:pPr>
        <w:tabs>
          <w:tab w:val="left" w:pos="1418"/>
        </w:tabs>
        <w:spacing w:after="0"/>
        <w:rPr>
          <w:color w:val="000000" w:themeColor="text1"/>
        </w:rPr>
      </w:pPr>
    </w:p>
    <w:p w:rsidR="00FD4D64" w:rsidRDefault="00FD4D64" w:rsidP="007416F1">
      <w:pPr>
        <w:tabs>
          <w:tab w:val="left" w:pos="1418"/>
        </w:tabs>
        <w:spacing w:after="0"/>
        <w:rPr>
          <w:b/>
          <w:bCs/>
          <w:color w:val="000000" w:themeColor="text1"/>
        </w:rPr>
      </w:pPr>
      <w:r w:rsidRPr="00FD4D64">
        <w:rPr>
          <w:rFonts w:hint="cs"/>
          <w:b/>
          <w:bCs/>
          <w:color w:val="000000" w:themeColor="text1"/>
          <w:cs/>
        </w:rPr>
        <w:t>ข้อเสนอแนะ</w:t>
      </w:r>
    </w:p>
    <w:p w:rsidR="00FD4D64" w:rsidRDefault="00FD4D64" w:rsidP="00FD4D64">
      <w:pPr>
        <w:tabs>
          <w:tab w:val="left" w:pos="1418"/>
        </w:tabs>
        <w:spacing w:after="0"/>
        <w:ind w:left="36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ab/>
      </w:r>
      <w:r w:rsidRPr="00FD4D64">
        <w:rPr>
          <w:rFonts w:ascii="TH SarabunIT๙" w:hAnsi="TH SarabunIT๙" w:cs="TH SarabunIT๙"/>
          <w:color w:val="000000" w:themeColor="text1"/>
          <w:cs/>
        </w:rPr>
        <w:t>จากผลการตรวจสุขภาพเบื้องต้นพบว่าผู้เข้าร่วมโครงการมีภาวะเสี่ยงความดันโลหิตสูง และผลการตรวจหาระดับเอ็นไซม์โค</w:t>
      </w:r>
      <w:proofErr w:type="spellStart"/>
      <w:r w:rsidRPr="00FD4D64">
        <w:rPr>
          <w:rFonts w:ascii="TH SarabunIT๙" w:hAnsi="TH SarabunIT๙" w:cs="TH SarabunIT๙"/>
          <w:color w:val="000000" w:themeColor="text1"/>
          <w:cs/>
        </w:rPr>
        <w:t>ลีนเอสเตอเรส</w:t>
      </w:r>
      <w:proofErr w:type="spellEnd"/>
      <w:r w:rsidRPr="00FD4D64">
        <w:rPr>
          <w:rFonts w:ascii="TH SarabunIT๙" w:hAnsi="TH SarabunIT๙" w:cs="TH SarabunIT๙"/>
          <w:color w:val="000000" w:themeColor="text1"/>
          <w:cs/>
        </w:rPr>
        <w:t>ในเลือดอยู่ในระดับมีความเสี่ยงมากที่ควรมีการวางแผนในการติดตาม สำรวจเพื่อค้นกลุ่มเสี่ยง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และวางในการส่งเสริมป้องกันสุขภาพต่อไป</w:t>
      </w:r>
    </w:p>
    <w:p w:rsidR="00FD4D64" w:rsidRDefault="00FD4D64" w:rsidP="00FD4D64">
      <w:pPr>
        <w:tabs>
          <w:tab w:val="left" w:pos="1418"/>
        </w:tabs>
        <w:spacing w:after="0"/>
        <w:ind w:left="360"/>
        <w:rPr>
          <w:rFonts w:ascii="TH SarabunIT๙" w:hAnsi="TH SarabunIT๙" w:cs="TH SarabunIT๙"/>
          <w:color w:val="000000" w:themeColor="text1"/>
        </w:rPr>
      </w:pPr>
    </w:p>
    <w:p w:rsidR="00FD4D64" w:rsidRDefault="00FD4D64" w:rsidP="00FD4D64">
      <w:pPr>
        <w:tabs>
          <w:tab w:val="left" w:pos="1418"/>
        </w:tabs>
        <w:spacing w:after="0"/>
        <w:ind w:left="360"/>
        <w:rPr>
          <w:rFonts w:ascii="TH SarabunIT๙" w:hAnsi="TH SarabunIT๙" w:cs="TH SarabunIT๙"/>
          <w:color w:val="000000" w:themeColor="text1"/>
        </w:rPr>
      </w:pPr>
    </w:p>
    <w:p w:rsidR="00FD4D64" w:rsidRDefault="00FD4D64" w:rsidP="00FD4D64">
      <w:pPr>
        <w:tabs>
          <w:tab w:val="left" w:pos="1418"/>
        </w:tabs>
        <w:spacing w:after="0"/>
        <w:ind w:left="360"/>
        <w:rPr>
          <w:rFonts w:ascii="TH SarabunIT๙" w:hAnsi="TH SarabunIT๙" w:cs="TH SarabunIT๙"/>
          <w:color w:val="000000" w:themeColor="text1"/>
        </w:rPr>
      </w:pPr>
    </w:p>
    <w:p w:rsidR="00FD4D64" w:rsidRDefault="00FD4D64" w:rsidP="00FD4D64">
      <w:pPr>
        <w:tabs>
          <w:tab w:val="left" w:pos="1418"/>
        </w:tabs>
        <w:spacing w:after="0"/>
        <w:ind w:left="360"/>
        <w:rPr>
          <w:rFonts w:ascii="TH SarabunIT๙" w:hAnsi="TH SarabunIT๙" w:cs="TH SarabunIT๙"/>
          <w:color w:val="000000" w:themeColor="text1"/>
        </w:rPr>
      </w:pPr>
    </w:p>
    <w:p w:rsidR="00FD4D64" w:rsidRDefault="00FD4D64" w:rsidP="00FD4D64">
      <w:pPr>
        <w:tabs>
          <w:tab w:val="left" w:pos="1418"/>
        </w:tabs>
        <w:spacing w:after="0"/>
        <w:ind w:left="360"/>
        <w:rPr>
          <w:rFonts w:ascii="TH SarabunIT๙" w:hAnsi="TH SarabunIT๙" w:cs="TH SarabunIT๙"/>
          <w:color w:val="000000" w:themeColor="text1"/>
        </w:rPr>
      </w:pPr>
    </w:p>
    <w:p w:rsidR="00FD4D64" w:rsidRDefault="00FD4D64" w:rsidP="00FD4D64">
      <w:pPr>
        <w:tabs>
          <w:tab w:val="left" w:pos="1418"/>
        </w:tabs>
        <w:spacing w:after="0"/>
        <w:ind w:left="360"/>
        <w:rPr>
          <w:rFonts w:ascii="TH SarabunIT๙" w:hAnsi="TH SarabunIT๙" w:cs="TH SarabunIT๙"/>
          <w:color w:val="000000" w:themeColor="text1"/>
        </w:rPr>
      </w:pPr>
    </w:p>
    <w:p w:rsidR="00FE4AB6" w:rsidRPr="009D0445" w:rsidRDefault="00FE4AB6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9D0445">
        <w:rPr>
          <w:rFonts w:ascii="TH SarabunIT๙" w:hAnsi="TH SarabunIT๙" w:cs="TH SarabunIT๙" w:hint="cs"/>
          <w:b/>
          <w:bCs/>
          <w:color w:val="000000" w:themeColor="text1"/>
          <w:cs/>
        </w:rPr>
        <w:lastRenderedPageBreak/>
        <w:t>ภาพกิจกรรมโครงการ</w:t>
      </w:r>
      <w:r w:rsidRPr="009D0445">
        <w:rPr>
          <w:rFonts w:ascii="TH SarabunIT๙" w:hAnsi="TH SarabunIT๙" w:cs="TH SarabunIT๙"/>
          <w:b/>
          <w:bCs/>
          <w:color w:val="000000" w:themeColor="text1"/>
          <w:cs/>
        </w:rPr>
        <w:t>อบรมให้ความรู้ส่งเสริมสุขภาพกลุ่มคนวัยทำงาน เทศบาลตำบลเจริญศิลป์</w:t>
      </w:r>
    </w:p>
    <w:p w:rsidR="00FD4D64" w:rsidRPr="009D0445" w:rsidRDefault="004C1042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78BC08CB" wp14:editId="60AA4808">
            <wp:simplePos x="0" y="0"/>
            <wp:positionH relativeFrom="column">
              <wp:posOffset>228600</wp:posOffset>
            </wp:positionH>
            <wp:positionV relativeFrom="paragraph">
              <wp:posOffset>431165</wp:posOffset>
            </wp:positionV>
            <wp:extent cx="5168900" cy="3876675"/>
            <wp:effectExtent l="0" t="0" r="0" b="9525"/>
            <wp:wrapSquare wrapText="bothSides"/>
            <wp:docPr id="6" name="รูปภาพ 6" descr="C:\Users\PCU03\Desktop\รูปโครงการวัยทำงานปี62\เทศบาล\โครงการวัยทำงาน เทศบาล_๑๙๐๙๐๔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U03\Desktop\รูปโครงการวัยทำงานปี62\เทศบาล\โครงการวัยทำงาน เทศบาล_๑๙๐๙๐๔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AB6" w:rsidRPr="009D0445">
        <w:rPr>
          <w:rFonts w:ascii="TH SarabunIT๙" w:hAnsi="TH SarabunIT๙" w:cs="TH SarabunIT๙"/>
          <w:b/>
          <w:bCs/>
          <w:color w:val="000000" w:themeColor="text1"/>
          <w:cs/>
        </w:rPr>
        <w:t>อำเภอเจริญศิลป์ จังหวัดสกลนคร ปีงบประมาณ 2562</w:t>
      </w:r>
      <w:bookmarkStart w:id="0" w:name="_GoBack"/>
      <w:bookmarkEnd w:id="0"/>
    </w:p>
    <w:p w:rsidR="00FE4AB6" w:rsidRDefault="00FE4AB6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FE4AB6" w:rsidRDefault="00FE4AB6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5D36923E" wp14:editId="119549A4">
            <wp:simplePos x="0" y="0"/>
            <wp:positionH relativeFrom="column">
              <wp:posOffset>228600</wp:posOffset>
            </wp:positionH>
            <wp:positionV relativeFrom="paragraph">
              <wp:posOffset>31115</wp:posOffset>
            </wp:positionV>
            <wp:extent cx="5126990" cy="3845560"/>
            <wp:effectExtent l="0" t="0" r="0" b="2540"/>
            <wp:wrapSquare wrapText="bothSides"/>
            <wp:docPr id="7" name="รูปภาพ 7" descr="C:\Users\PCU03\Desktop\รูปโครงการวัยทำงานปี62\เทศบาล\งานเทศบาล_๑๙๐๙๐๔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U03\Desktop\รูปโครงการวัยทำงานปี62\เทศบาล\งานเทศบาล_๑๙๐๙๐๔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AB6" w:rsidRDefault="00FE4AB6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FE4AB6" w:rsidRDefault="00FE4AB6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FE4AB6" w:rsidRDefault="00FE4AB6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FE4AB6" w:rsidRDefault="00FE4AB6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FE4AB6" w:rsidRDefault="00FE4AB6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FE4AB6" w:rsidRDefault="00FE4AB6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FE4AB6" w:rsidRDefault="00FE4AB6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FE4AB6" w:rsidRDefault="00FE4AB6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FE4AB6" w:rsidRDefault="00FE4AB6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FE4AB6" w:rsidRDefault="00FE4AB6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FE4AB6" w:rsidRDefault="00FE4AB6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FE4AB6" w:rsidRDefault="00FE4AB6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FE4AB6" w:rsidRDefault="00FE4AB6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FE4AB6" w:rsidRPr="009D0445" w:rsidRDefault="00FE4AB6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9D0445">
        <w:rPr>
          <w:rFonts w:ascii="TH SarabunIT๙" w:hAnsi="TH SarabunIT๙" w:cs="TH SarabunIT๙" w:hint="cs"/>
          <w:b/>
          <w:bCs/>
          <w:color w:val="000000" w:themeColor="text1"/>
          <w:cs/>
        </w:rPr>
        <w:t>ภาพ</w:t>
      </w:r>
      <w:r w:rsidRPr="009D0445">
        <w:rPr>
          <w:rFonts w:ascii="TH SarabunIT๙" w:hAnsi="TH SarabunIT๙" w:cs="TH SarabunIT๙" w:hint="cs"/>
          <w:b/>
          <w:bCs/>
          <w:color w:val="000000" w:themeColor="text1"/>
          <w:cs/>
        </w:rPr>
        <w:lastRenderedPageBreak/>
        <w:t>กิจกรรมโครงการ</w:t>
      </w:r>
      <w:r w:rsidRPr="009D0445">
        <w:rPr>
          <w:rFonts w:ascii="TH SarabunIT๙" w:hAnsi="TH SarabunIT๙" w:cs="TH SarabunIT๙"/>
          <w:b/>
          <w:bCs/>
          <w:color w:val="000000" w:themeColor="text1"/>
          <w:cs/>
        </w:rPr>
        <w:t>อบรมให้ความรู้ส่งเสริมสุขภาพกลุ่มคนวัยทำงาน เทศบาลตำบลเจริญศิลป์</w:t>
      </w:r>
    </w:p>
    <w:p w:rsidR="00FE4AB6" w:rsidRPr="009D0445" w:rsidRDefault="00A50470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9D0445">
        <w:rPr>
          <w:rFonts w:ascii="TH SarabunIT๙" w:hAnsi="TH SarabunIT๙" w:cs="TH SarabunIT๙"/>
          <w:b/>
          <w:bCs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0ADE467A" wp14:editId="0C426441">
            <wp:simplePos x="0" y="0"/>
            <wp:positionH relativeFrom="column">
              <wp:posOffset>2993390</wp:posOffset>
            </wp:positionH>
            <wp:positionV relativeFrom="paragraph">
              <wp:posOffset>478790</wp:posOffset>
            </wp:positionV>
            <wp:extent cx="2769235" cy="2076450"/>
            <wp:effectExtent l="0" t="0" r="0" b="0"/>
            <wp:wrapSquare wrapText="bothSides"/>
            <wp:docPr id="5" name="รูปภาพ 5" descr="C:\Users\PCU03\Desktop\รูปโครงการวัยทำงานปี62\เทศบาล\โครงการวัยทำงาน เทศบาล_๑๙๐๙๐๔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U03\Desktop\รูปโครงการวัยทำงานปี62\เทศบาล\โครงการวัยทำงาน เทศบาล_๑๙๐๙๐๔_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AB6" w:rsidRPr="009D0445">
        <w:rPr>
          <w:rFonts w:ascii="TH SarabunIT๙" w:hAnsi="TH SarabunIT๙" w:cs="TH SarabunIT๙"/>
          <w:b/>
          <w:bCs/>
          <w:color w:val="000000" w:themeColor="text1"/>
          <w:cs/>
        </w:rPr>
        <w:t>อำเภอเจริญศิลป์ จังหวัดสกลนคร ปีงบประมาณ 2562</w:t>
      </w:r>
    </w:p>
    <w:p w:rsidR="00FE4AB6" w:rsidRDefault="00A50470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4FFED21E" wp14:editId="7DCF9C24">
            <wp:simplePos x="0" y="0"/>
            <wp:positionH relativeFrom="column">
              <wp:posOffset>38100</wp:posOffset>
            </wp:positionH>
            <wp:positionV relativeFrom="paragraph">
              <wp:posOffset>219075</wp:posOffset>
            </wp:positionV>
            <wp:extent cx="2857500" cy="2080895"/>
            <wp:effectExtent l="0" t="0" r="0" b="0"/>
            <wp:wrapSquare wrapText="bothSides"/>
            <wp:docPr id="8" name="รูปภาพ 8" descr="C:\Users\PCU03\Desktop\รูปโครงการวัยทำงานปี62\เทศบาล\โครงการวัยทำงาน เทศบาล_๑๙๐๙๐๔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U03\Desktop\รูปโครงการวัยทำงานปี62\เทศบาล\โครงการวัยทำงาน เทศบาล_๑๙๐๙๐๔_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AB6" w:rsidRDefault="00801E24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noProof/>
          <w:color w:val="000000" w:themeColor="text1"/>
        </w:rPr>
        <w:drawing>
          <wp:inline distT="0" distB="0" distL="0" distR="0" wp14:anchorId="1D769111" wp14:editId="68A7F963">
            <wp:extent cx="2886074" cy="2164556"/>
            <wp:effectExtent l="0" t="0" r="0" b="7620"/>
            <wp:docPr id="10" name="รูปภาพ 10" descr="C:\Users\PCU03\Desktop\รูปโครงการวัยทำงานปี62\เทศบาล\งานเทศบาล_๑๙๐๙๐๔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U03\Desktop\รูปโครงการวัยทำงานปี62\เทศบาล\งานเทศบาล_๑๙๐๙๐๔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94" cy="216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1C131B16" wp14:editId="2402D30A">
            <wp:simplePos x="0" y="0"/>
            <wp:positionH relativeFrom="column">
              <wp:posOffset>41275</wp:posOffset>
            </wp:positionH>
            <wp:positionV relativeFrom="paragraph">
              <wp:posOffset>11430</wp:posOffset>
            </wp:positionV>
            <wp:extent cx="2832100" cy="2124075"/>
            <wp:effectExtent l="0" t="0" r="6350" b="9525"/>
            <wp:wrapSquare wrapText="bothSides"/>
            <wp:docPr id="4" name="รูปภาพ 4" descr="C:\Users\PCU03\Desktop\รูปโครงการวัยทำงานปี62\เทศบาล\โครงการวัยทำงาน เทศบาล_๑๙๐๙๐๔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U03\Desktop\รูปโครงการวัยทำงานปี62\เทศบาล\โครงการวัยทำงาน เทศบาล_๑๙๐๙๐๔_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AB6" w:rsidRDefault="00801E24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2F8D8943" wp14:editId="63D790C0">
            <wp:simplePos x="0" y="0"/>
            <wp:positionH relativeFrom="column">
              <wp:posOffset>2990850</wp:posOffset>
            </wp:positionH>
            <wp:positionV relativeFrom="paragraph">
              <wp:posOffset>254000</wp:posOffset>
            </wp:positionV>
            <wp:extent cx="2867025" cy="2150110"/>
            <wp:effectExtent l="0" t="0" r="9525" b="2540"/>
            <wp:wrapSquare wrapText="bothSides"/>
            <wp:docPr id="12" name="รูปภาพ 12" descr="C:\Users\PCU03\Desktop\รูปโครงการวัยทำงานปี62\เทศบาล\งานเทศบาล_๑๙๐๙๐๔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U03\Desktop\รูปโครงการวัยทำงานปี62\เทศบาล\งานเทศบาล_๑๙๐๙๐๔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2545835B" wp14:editId="76CCF2DA">
            <wp:simplePos x="0" y="0"/>
            <wp:positionH relativeFrom="column">
              <wp:posOffset>-48260</wp:posOffset>
            </wp:positionH>
            <wp:positionV relativeFrom="paragraph">
              <wp:posOffset>254000</wp:posOffset>
            </wp:positionV>
            <wp:extent cx="2943225" cy="2207260"/>
            <wp:effectExtent l="0" t="0" r="9525" b="2540"/>
            <wp:wrapSquare wrapText="bothSides"/>
            <wp:docPr id="11" name="รูปภาพ 11" descr="C:\Users\PCU03\Desktop\รูปโครงการวัยทำงานปี62\เทศบาล\งานเทศบาล_๑๙๐๙๐๔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U03\Desktop\รูปโครงการวัยทำงานปี62\เทศบาล\งานเทศบาล_๑๙๐๙๐๔_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AB6" w:rsidRDefault="00FE4AB6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FE4AB6" w:rsidRDefault="00FE4AB6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FE4AB6" w:rsidRDefault="00FE4AB6" w:rsidP="00FE4AB6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sectPr w:rsidR="00FE4A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309D9"/>
    <w:multiLevelType w:val="hybridMultilevel"/>
    <w:tmpl w:val="FC3C3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642734"/>
    <w:multiLevelType w:val="hybridMultilevel"/>
    <w:tmpl w:val="19ECEB1A"/>
    <w:lvl w:ilvl="0" w:tplc="07D4CC7C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740"/>
    <w:rsid w:val="002A6ACE"/>
    <w:rsid w:val="0038158B"/>
    <w:rsid w:val="00434148"/>
    <w:rsid w:val="004C1042"/>
    <w:rsid w:val="007416F1"/>
    <w:rsid w:val="00791803"/>
    <w:rsid w:val="00801E24"/>
    <w:rsid w:val="008A6A3A"/>
    <w:rsid w:val="009C24E0"/>
    <w:rsid w:val="009D0445"/>
    <w:rsid w:val="00A00C62"/>
    <w:rsid w:val="00A50470"/>
    <w:rsid w:val="00A676ED"/>
    <w:rsid w:val="00B16646"/>
    <w:rsid w:val="00B24766"/>
    <w:rsid w:val="00C04252"/>
    <w:rsid w:val="00CF79E9"/>
    <w:rsid w:val="00D42E00"/>
    <w:rsid w:val="00D61740"/>
    <w:rsid w:val="00D97D9D"/>
    <w:rsid w:val="00DF0C1C"/>
    <w:rsid w:val="00FD4D64"/>
    <w:rsid w:val="00FE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7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61740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24766"/>
    <w:pPr>
      <w:ind w:left="720"/>
      <w:contextualSpacing/>
    </w:pPr>
    <w:rPr>
      <w:rFonts w:cs="Angsana New"/>
      <w:szCs w:val="40"/>
    </w:rPr>
  </w:style>
  <w:style w:type="table" w:styleId="a6">
    <w:name w:val="Table Grid"/>
    <w:basedOn w:val="a1"/>
    <w:uiPriority w:val="59"/>
    <w:rsid w:val="007918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8A6A3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7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61740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24766"/>
    <w:pPr>
      <w:ind w:left="720"/>
      <w:contextualSpacing/>
    </w:pPr>
    <w:rPr>
      <w:rFonts w:cs="Angsana New"/>
      <w:szCs w:val="40"/>
    </w:rPr>
  </w:style>
  <w:style w:type="table" w:styleId="a6">
    <w:name w:val="Table Grid"/>
    <w:basedOn w:val="a1"/>
    <w:uiPriority w:val="59"/>
    <w:rsid w:val="007918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8A6A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E9B24-4549-4574-9FD3-073375E5C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8</Pages>
  <Words>1012</Words>
  <Characters>5771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PCU03</dc:creator>
  <cp:lastModifiedBy>PCU03</cp:lastModifiedBy>
  <cp:revision>14</cp:revision>
  <dcterms:created xsi:type="dcterms:W3CDTF">2019-09-04T02:32:00Z</dcterms:created>
  <dcterms:modified xsi:type="dcterms:W3CDTF">2019-09-05T03:59:00Z</dcterms:modified>
</cp:coreProperties>
</file>